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4CB" w:rsidRDefault="008964CB" w:rsidP="008964CB">
      <w:pPr>
        <w:numPr>
          <w:ilvl w:val="0"/>
          <w:numId w:val="6"/>
        </w:num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КРАСНОГВАРДЕЙСКИЙ РАЙОН</w:t>
      </w:r>
    </w:p>
    <w:p w:rsidR="008964CB" w:rsidRDefault="008964CB" w:rsidP="008964CB">
      <w:pPr>
        <w:numPr>
          <w:ilvl w:val="0"/>
          <w:numId w:val="6"/>
        </w:num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8964CB" w:rsidRPr="00543CBC" w:rsidRDefault="008964CB" w:rsidP="008964CB">
      <w:pPr>
        <w:numPr>
          <w:ilvl w:val="0"/>
          <w:numId w:val="6"/>
        </w:num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543CBC">
        <w:rPr>
          <w:rFonts w:ascii="Arial" w:hAnsi="Arial" w:cs="Arial"/>
          <w:b/>
          <w:bCs/>
          <w:sz w:val="32"/>
          <w:szCs w:val="32"/>
        </w:rPr>
        <w:t>АДМИНИСТРАЦИЯ</w:t>
      </w:r>
    </w:p>
    <w:p w:rsidR="008964CB" w:rsidRPr="00543CBC" w:rsidRDefault="008964CB" w:rsidP="008964CB">
      <w:pPr>
        <w:numPr>
          <w:ilvl w:val="0"/>
          <w:numId w:val="6"/>
        </w:num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МАРЬЕВСКОГО </w:t>
      </w:r>
      <w:r w:rsidRPr="00543CBC">
        <w:rPr>
          <w:rFonts w:ascii="Arial" w:hAnsi="Arial" w:cs="Arial"/>
          <w:b/>
          <w:bCs/>
          <w:sz w:val="32"/>
          <w:szCs w:val="32"/>
        </w:rPr>
        <w:t xml:space="preserve">СЕЛЬСКОГО ПОСЕЛЕНИЯ </w:t>
      </w:r>
    </w:p>
    <w:p w:rsidR="008964CB" w:rsidRPr="00543CBC" w:rsidRDefault="008964CB" w:rsidP="008964CB">
      <w:pPr>
        <w:numPr>
          <w:ilvl w:val="0"/>
          <w:numId w:val="6"/>
        </w:num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543CBC">
        <w:rPr>
          <w:rFonts w:ascii="Arial" w:hAnsi="Arial" w:cs="Arial"/>
          <w:b/>
          <w:bCs/>
          <w:sz w:val="32"/>
          <w:szCs w:val="32"/>
        </w:rPr>
        <w:t xml:space="preserve">МУНИЦИПАЛЬНОГО РАЙОНА </w:t>
      </w:r>
      <w:r>
        <w:rPr>
          <w:rFonts w:ascii="Arial" w:hAnsi="Arial" w:cs="Arial"/>
          <w:b/>
          <w:bCs/>
          <w:sz w:val="32"/>
          <w:szCs w:val="32"/>
        </w:rPr>
        <w:t>«</w:t>
      </w:r>
      <w:r w:rsidRPr="00543CBC">
        <w:rPr>
          <w:rFonts w:ascii="Arial" w:hAnsi="Arial" w:cs="Arial"/>
          <w:b/>
          <w:bCs/>
          <w:sz w:val="32"/>
          <w:szCs w:val="32"/>
        </w:rPr>
        <w:t>КРАСНОГВАРДЕЙСКИЙ РАЙОН</w:t>
      </w:r>
      <w:r w:rsidRPr="00551D56">
        <w:rPr>
          <w:rFonts w:ascii="Arial" w:hAnsi="Arial" w:cs="Arial"/>
          <w:sz w:val="32"/>
          <w:szCs w:val="32"/>
        </w:rPr>
        <w:t>»</w:t>
      </w:r>
      <w:r w:rsidRPr="00543CBC">
        <w:rPr>
          <w:rFonts w:ascii="Arial" w:hAnsi="Arial" w:cs="Arial"/>
          <w:b/>
          <w:bCs/>
          <w:sz w:val="32"/>
          <w:szCs w:val="32"/>
        </w:rPr>
        <w:t xml:space="preserve">БЕЛГОРОДСКОЙ ОБЛАСТИ </w:t>
      </w:r>
    </w:p>
    <w:p w:rsidR="008964CB" w:rsidRPr="00543CBC" w:rsidRDefault="008964CB" w:rsidP="008964CB">
      <w:pPr>
        <w:pStyle w:val="11"/>
        <w:numPr>
          <w:ilvl w:val="0"/>
          <w:numId w:val="6"/>
        </w:numPr>
        <w:spacing w:line="240" w:lineRule="auto"/>
        <w:ind w:left="0"/>
        <w:jc w:val="center"/>
        <w:rPr>
          <w:b/>
          <w:bCs/>
          <w:sz w:val="28"/>
          <w:szCs w:val="28"/>
        </w:rPr>
      </w:pPr>
    </w:p>
    <w:p w:rsidR="008964CB" w:rsidRPr="00543CBC" w:rsidRDefault="008964CB" w:rsidP="008964CB">
      <w:pPr>
        <w:pStyle w:val="11"/>
        <w:widowControl w:val="0"/>
        <w:numPr>
          <w:ilvl w:val="0"/>
          <w:numId w:val="6"/>
        </w:numPr>
        <w:autoSpaceDE w:val="0"/>
        <w:autoSpaceDN w:val="0"/>
        <w:adjustRightInd w:val="0"/>
        <w:spacing w:line="240" w:lineRule="auto"/>
        <w:ind w:left="0"/>
        <w:jc w:val="center"/>
        <w:rPr>
          <w:b/>
          <w:bCs/>
          <w:sz w:val="28"/>
          <w:szCs w:val="28"/>
        </w:rPr>
      </w:pPr>
      <w:r w:rsidRPr="00543CBC">
        <w:rPr>
          <w:b/>
          <w:bCs/>
          <w:sz w:val="28"/>
          <w:szCs w:val="28"/>
        </w:rPr>
        <w:t>ПОСТАНОВЛЕНИЕ</w:t>
      </w:r>
    </w:p>
    <w:p w:rsidR="008964CB" w:rsidRDefault="008964CB" w:rsidP="008964CB">
      <w:pPr>
        <w:numPr>
          <w:ilvl w:val="0"/>
          <w:numId w:val="6"/>
        </w:numPr>
        <w:spacing w:after="0" w:line="240" w:lineRule="auto"/>
        <w:jc w:val="center"/>
        <w:rPr>
          <w:rFonts w:ascii="Arial" w:hAnsi="Arial" w:cs="Arial"/>
          <w:b/>
          <w:bCs/>
          <w:sz w:val="17"/>
          <w:szCs w:val="17"/>
        </w:rPr>
      </w:pPr>
      <w:r>
        <w:rPr>
          <w:rFonts w:ascii="Arial" w:hAnsi="Arial" w:cs="Arial"/>
          <w:b/>
          <w:bCs/>
          <w:sz w:val="17"/>
          <w:szCs w:val="17"/>
        </w:rPr>
        <w:t>Марьевка</w:t>
      </w:r>
    </w:p>
    <w:p w:rsidR="008964CB" w:rsidRPr="00543CBC" w:rsidRDefault="008964CB" w:rsidP="008964CB">
      <w:pPr>
        <w:spacing w:after="0" w:line="240" w:lineRule="auto"/>
        <w:jc w:val="center"/>
        <w:rPr>
          <w:rFonts w:ascii="Arial" w:hAnsi="Arial" w:cs="Arial"/>
          <w:b/>
          <w:bCs/>
          <w:sz w:val="17"/>
          <w:szCs w:val="17"/>
        </w:rPr>
      </w:pPr>
    </w:p>
    <w:p w:rsidR="008964CB" w:rsidRPr="00A3489D" w:rsidRDefault="008964CB" w:rsidP="008964CB">
      <w:pPr>
        <w:pStyle w:val="11"/>
        <w:numPr>
          <w:ilvl w:val="0"/>
          <w:numId w:val="6"/>
        </w:numPr>
        <w:spacing w:line="240" w:lineRule="auto"/>
        <w:ind w:left="0"/>
        <w:rPr>
          <w:b/>
          <w:sz w:val="20"/>
          <w:szCs w:val="20"/>
          <w:u w:val="single"/>
        </w:rPr>
      </w:pPr>
      <w:r w:rsidRPr="001432E1">
        <w:rPr>
          <w:b/>
          <w:sz w:val="20"/>
          <w:szCs w:val="20"/>
        </w:rPr>
        <w:t>«</w:t>
      </w:r>
      <w:r>
        <w:rPr>
          <w:b/>
          <w:sz w:val="20"/>
          <w:szCs w:val="20"/>
        </w:rPr>
        <w:t>30</w:t>
      </w:r>
      <w:r w:rsidRPr="001432E1">
        <w:rPr>
          <w:sz w:val="20"/>
          <w:szCs w:val="20"/>
        </w:rPr>
        <w:t>»</w:t>
      </w:r>
      <w:r>
        <w:rPr>
          <w:b/>
          <w:sz w:val="20"/>
          <w:szCs w:val="20"/>
        </w:rPr>
        <w:t xml:space="preserve">ноября </w:t>
      </w:r>
      <w:r w:rsidRPr="006952AB">
        <w:rPr>
          <w:b/>
          <w:sz w:val="20"/>
          <w:szCs w:val="20"/>
        </w:rPr>
        <w:t xml:space="preserve"> 202</w:t>
      </w:r>
      <w:r>
        <w:rPr>
          <w:b/>
          <w:sz w:val="20"/>
          <w:szCs w:val="20"/>
        </w:rPr>
        <w:t>3</w:t>
      </w:r>
      <w:r w:rsidRPr="006952AB">
        <w:rPr>
          <w:b/>
          <w:sz w:val="20"/>
          <w:szCs w:val="20"/>
        </w:rPr>
        <w:t> года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Pr="00A3489D">
        <w:rPr>
          <w:b/>
          <w:sz w:val="20"/>
          <w:szCs w:val="20"/>
        </w:rPr>
        <w:t>№ </w:t>
      </w:r>
      <w:r w:rsidR="002940F0">
        <w:rPr>
          <w:b/>
          <w:sz w:val="20"/>
          <w:szCs w:val="20"/>
        </w:rPr>
        <w:t>15</w:t>
      </w:r>
    </w:p>
    <w:p w:rsidR="007C1228" w:rsidRPr="003C66C9" w:rsidRDefault="007C1228" w:rsidP="00A15900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8C4A3D" w:rsidRPr="003C66C9" w:rsidRDefault="008C4A3D" w:rsidP="00A15900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8C4A3D" w:rsidRPr="003C66C9" w:rsidRDefault="008C4A3D" w:rsidP="00A15900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4786"/>
      </w:tblGrid>
      <w:tr w:rsidR="007C1228" w:rsidRPr="00BF6FAD" w:rsidTr="008A6E12">
        <w:tc>
          <w:tcPr>
            <w:tcW w:w="4786" w:type="dxa"/>
          </w:tcPr>
          <w:p w:rsidR="007C1228" w:rsidRPr="008C4A3D" w:rsidRDefault="007C1228" w:rsidP="008C4A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r w:rsidRPr="00113C22">
              <w:rPr>
                <w:rStyle w:val="ab"/>
                <w:rFonts w:ascii="Times New Roman" w:hAnsi="Times New Roman" w:cs="Times New Roman"/>
                <w:sz w:val="28"/>
                <w:szCs w:val="28"/>
              </w:rPr>
              <w:t xml:space="preserve">Об утверждении </w:t>
            </w:r>
            <w:r w:rsidR="008C4A3D" w:rsidRPr="00113C22">
              <w:rPr>
                <w:rStyle w:val="ab"/>
                <w:rFonts w:ascii="Times New Roman" w:hAnsi="Times New Roman" w:cs="Times New Roman"/>
                <w:sz w:val="28"/>
                <w:szCs w:val="28"/>
              </w:rPr>
              <w:t>программы профилактики</w:t>
            </w:r>
            <w:r w:rsidR="00113C22" w:rsidRPr="00113C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рисков причинения вреда (ущерба) охраняемым законом ценностям </w:t>
            </w:r>
            <w:r w:rsidR="00A84310" w:rsidRPr="00113C22">
              <w:rPr>
                <w:rStyle w:val="ab"/>
                <w:rFonts w:ascii="Times New Roman" w:hAnsi="Times New Roman" w:cs="Times New Roman"/>
                <w:sz w:val="28"/>
                <w:szCs w:val="28"/>
              </w:rPr>
              <w:t>на 202</w:t>
            </w:r>
            <w:r w:rsidR="000B18B5">
              <w:rPr>
                <w:rStyle w:val="ab"/>
                <w:rFonts w:ascii="Times New Roman" w:hAnsi="Times New Roman" w:cs="Times New Roman"/>
                <w:sz w:val="28"/>
                <w:szCs w:val="28"/>
              </w:rPr>
              <w:t>4</w:t>
            </w:r>
            <w:r w:rsidR="00A84310" w:rsidRPr="00113C22">
              <w:rPr>
                <w:rStyle w:val="ab"/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 w:rsidR="00A8431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в </w:t>
            </w:r>
            <w:r w:rsidR="008C4A3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рамках </w:t>
            </w:r>
            <w:r w:rsidR="008C4A3D" w:rsidRPr="00113C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муниципального</w:t>
            </w:r>
            <w:r w:rsidR="00585A7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8C4A3D" w:rsidRPr="00113C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контроля </w:t>
            </w:r>
            <w:r w:rsidR="008C4A3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</w:t>
            </w:r>
            <w:r w:rsidR="00A8431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сфере благоустройства в</w:t>
            </w:r>
            <w:r w:rsidR="00585A7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8964CB">
              <w:rPr>
                <w:rFonts w:ascii="Times New Roman" w:hAnsi="Times New Roman" w:cs="Times New Roman"/>
                <w:b/>
                <w:sz w:val="28"/>
                <w:szCs w:val="28"/>
              </w:rPr>
              <w:t>Марьевском</w:t>
            </w:r>
            <w:r w:rsidRPr="00113C2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сельско</w:t>
            </w:r>
            <w:r w:rsidR="00A84310"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r w:rsidRPr="00113C2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поселени</w:t>
            </w:r>
            <w:r w:rsidR="00A84310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Pr="00113C2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муниципального района </w:t>
            </w:r>
            <w:r w:rsidR="008C4A3D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113C22">
              <w:rPr>
                <w:rFonts w:ascii="Times New Roman" w:hAnsi="Times New Roman" w:cs="Times New Roman"/>
                <w:b/>
                <w:sz w:val="28"/>
                <w:szCs w:val="28"/>
              </w:rPr>
              <w:t>Красногвардейский район</w:t>
            </w:r>
            <w:r w:rsidR="008C4A3D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 w:rsidRPr="00113C2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Белгородской области</w:t>
            </w:r>
            <w:bookmarkEnd w:id="0"/>
          </w:p>
        </w:tc>
      </w:tr>
    </w:tbl>
    <w:p w:rsidR="00A84310" w:rsidRPr="003C66C9" w:rsidRDefault="00A84310" w:rsidP="003C66C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84310" w:rsidRPr="003C66C9" w:rsidRDefault="00A84310" w:rsidP="003C66C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C66C9" w:rsidRPr="003C66C9" w:rsidRDefault="003C66C9" w:rsidP="003C66C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C4A3D" w:rsidRPr="003C66C9" w:rsidRDefault="00A84310" w:rsidP="008C4A3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84310">
        <w:rPr>
          <w:rFonts w:ascii="Times New Roman" w:hAnsi="Times New Roman" w:cs="Times New Roman"/>
          <w:bCs/>
          <w:sz w:val="28"/>
          <w:szCs w:val="28"/>
        </w:rPr>
        <w:t xml:space="preserve">В соответствии со статьей </w:t>
      </w:r>
      <w:r w:rsidR="003402F3">
        <w:rPr>
          <w:rFonts w:ascii="Times New Roman" w:hAnsi="Times New Roman" w:cs="Times New Roman"/>
          <w:bCs/>
          <w:sz w:val="28"/>
          <w:szCs w:val="28"/>
        </w:rPr>
        <w:t xml:space="preserve">44 Федерального закона от 31 июля </w:t>
      </w:r>
      <w:r w:rsidRPr="00A84310">
        <w:rPr>
          <w:rFonts w:ascii="Times New Roman" w:hAnsi="Times New Roman" w:cs="Times New Roman"/>
          <w:bCs/>
          <w:sz w:val="28"/>
          <w:szCs w:val="28"/>
        </w:rPr>
        <w:t xml:space="preserve">2020 №248-ФЗ </w:t>
      </w:r>
      <w:r w:rsidR="008C4A3D">
        <w:rPr>
          <w:rFonts w:ascii="Times New Roman" w:hAnsi="Times New Roman" w:cs="Times New Roman"/>
          <w:bCs/>
          <w:sz w:val="28"/>
          <w:szCs w:val="28"/>
        </w:rPr>
        <w:t>«</w:t>
      </w:r>
      <w:r w:rsidRPr="00A84310">
        <w:rPr>
          <w:rFonts w:ascii="Times New Roman" w:hAnsi="Times New Roman" w:cs="Times New Roman"/>
          <w:bCs/>
          <w:sz w:val="28"/>
          <w:szCs w:val="28"/>
        </w:rPr>
        <w:t>О государственном контроле (надзоре) и муниципальном контроле в Российской Федерации</w:t>
      </w:r>
      <w:r w:rsidR="008C4A3D">
        <w:rPr>
          <w:rFonts w:ascii="Times New Roman" w:hAnsi="Times New Roman" w:cs="Times New Roman"/>
          <w:bCs/>
          <w:sz w:val="28"/>
          <w:szCs w:val="28"/>
        </w:rPr>
        <w:t>»</w:t>
      </w:r>
      <w:r w:rsidRPr="00A84310">
        <w:rPr>
          <w:rFonts w:ascii="Times New Roman" w:hAnsi="Times New Roman" w:cs="Times New Roman"/>
          <w:bCs/>
          <w:sz w:val="28"/>
          <w:szCs w:val="28"/>
        </w:rPr>
        <w:t>, постановлением Правительст</w:t>
      </w:r>
      <w:r w:rsidR="003402F3">
        <w:rPr>
          <w:rFonts w:ascii="Times New Roman" w:hAnsi="Times New Roman" w:cs="Times New Roman"/>
          <w:bCs/>
          <w:sz w:val="28"/>
          <w:szCs w:val="28"/>
        </w:rPr>
        <w:t xml:space="preserve">ва Российской Федерации от 25 июня </w:t>
      </w:r>
      <w:r w:rsidRPr="00A84310">
        <w:rPr>
          <w:rFonts w:ascii="Times New Roman" w:hAnsi="Times New Roman" w:cs="Times New Roman"/>
          <w:bCs/>
          <w:sz w:val="28"/>
          <w:szCs w:val="28"/>
        </w:rPr>
        <w:t>2021</w:t>
      </w:r>
      <w:r w:rsidR="00830CE6">
        <w:rPr>
          <w:rFonts w:ascii="Times New Roman" w:hAnsi="Times New Roman" w:cs="Times New Roman"/>
          <w:bCs/>
          <w:sz w:val="28"/>
          <w:szCs w:val="28"/>
        </w:rPr>
        <w:t xml:space="preserve"> года №</w:t>
      </w:r>
      <w:r w:rsidRPr="00A84310">
        <w:rPr>
          <w:rFonts w:ascii="Times New Roman" w:hAnsi="Times New Roman" w:cs="Times New Roman"/>
          <w:bCs/>
          <w:sz w:val="28"/>
          <w:szCs w:val="28"/>
        </w:rPr>
        <w:t xml:space="preserve">990 </w:t>
      </w:r>
      <w:r w:rsidR="008C4A3D">
        <w:rPr>
          <w:rFonts w:ascii="Times New Roman" w:hAnsi="Times New Roman" w:cs="Times New Roman"/>
          <w:bCs/>
          <w:sz w:val="28"/>
          <w:szCs w:val="28"/>
        </w:rPr>
        <w:t>«</w:t>
      </w:r>
      <w:r w:rsidRPr="00A84310">
        <w:rPr>
          <w:rFonts w:ascii="Times New Roman" w:hAnsi="Times New Roman" w:cs="Times New Roman"/>
          <w:bCs/>
          <w:sz w:val="28"/>
          <w:szCs w:val="28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 w:rsidR="008C4A3D" w:rsidRPr="003C66C9">
        <w:rPr>
          <w:rFonts w:ascii="Times New Roman" w:hAnsi="Times New Roman" w:cs="Times New Roman"/>
          <w:bCs/>
          <w:sz w:val="28"/>
          <w:szCs w:val="28"/>
        </w:rPr>
        <w:t>»</w:t>
      </w:r>
      <w:r w:rsidRPr="003C66C9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3C66C9" w:rsidRPr="003C66C9">
        <w:rPr>
          <w:rFonts w:ascii="Times New Roman" w:hAnsi="Times New Roman" w:cs="Times New Roman"/>
          <w:sz w:val="28"/>
          <w:szCs w:val="28"/>
          <w:lang w:eastAsia="ar-SA"/>
        </w:rPr>
        <w:t xml:space="preserve">решением земского собрания </w:t>
      </w:r>
      <w:r w:rsidR="008964CB">
        <w:rPr>
          <w:rFonts w:ascii="Times New Roman" w:hAnsi="Times New Roman" w:cs="Times New Roman"/>
          <w:sz w:val="28"/>
          <w:szCs w:val="28"/>
          <w:lang w:eastAsia="ar-SA"/>
        </w:rPr>
        <w:t>Марьевского</w:t>
      </w:r>
      <w:r w:rsidR="006C6FBF">
        <w:rPr>
          <w:rFonts w:ascii="Times New Roman" w:hAnsi="Times New Roman" w:cs="Times New Roman"/>
          <w:sz w:val="28"/>
          <w:szCs w:val="28"/>
          <w:lang w:eastAsia="ar-SA"/>
        </w:rPr>
        <w:t xml:space="preserve"> сельского поселения</w:t>
      </w:r>
      <w:r w:rsidR="003C66C9" w:rsidRPr="003C66C9">
        <w:rPr>
          <w:rFonts w:ascii="Times New Roman" w:hAnsi="Times New Roman" w:cs="Times New Roman"/>
          <w:sz w:val="28"/>
          <w:szCs w:val="28"/>
          <w:lang w:eastAsia="ar-SA"/>
        </w:rPr>
        <w:t xml:space="preserve"> муниципального района «Красногвардейский район» Белгородской области от 2</w:t>
      </w:r>
      <w:r w:rsidR="003C66C9">
        <w:rPr>
          <w:rFonts w:ascii="Times New Roman" w:hAnsi="Times New Roman" w:cs="Times New Roman"/>
          <w:sz w:val="28"/>
          <w:szCs w:val="28"/>
          <w:lang w:eastAsia="ar-SA"/>
        </w:rPr>
        <w:t>9</w:t>
      </w:r>
      <w:r w:rsidR="000E18DE">
        <w:rPr>
          <w:rFonts w:ascii="Times New Roman" w:hAnsi="Times New Roman" w:cs="Times New Roman"/>
          <w:sz w:val="28"/>
          <w:szCs w:val="28"/>
          <w:lang w:eastAsia="ar-SA"/>
        </w:rPr>
        <w:t xml:space="preserve"> декабря 2021 </w:t>
      </w:r>
      <w:r w:rsidR="003C66C9" w:rsidRPr="003C66C9">
        <w:rPr>
          <w:rFonts w:ascii="Times New Roman" w:hAnsi="Times New Roman" w:cs="Times New Roman"/>
          <w:sz w:val="28"/>
          <w:szCs w:val="28"/>
          <w:lang w:eastAsia="ar-SA"/>
        </w:rPr>
        <w:t>года №</w:t>
      </w:r>
      <w:r w:rsidR="003C66C9">
        <w:rPr>
          <w:rFonts w:ascii="Times New Roman" w:hAnsi="Times New Roman" w:cs="Times New Roman"/>
          <w:sz w:val="28"/>
          <w:szCs w:val="28"/>
          <w:lang w:eastAsia="ar-SA"/>
        </w:rPr>
        <w:t>6</w:t>
      </w:r>
      <w:r w:rsidR="003C66C9" w:rsidRPr="003C66C9">
        <w:rPr>
          <w:rFonts w:ascii="Times New Roman" w:hAnsi="Times New Roman" w:cs="Times New Roman"/>
          <w:sz w:val="28"/>
          <w:szCs w:val="28"/>
          <w:lang w:eastAsia="ar-SA"/>
        </w:rPr>
        <w:t xml:space="preserve"> «</w:t>
      </w:r>
      <w:r w:rsidR="003C66C9" w:rsidRPr="003C66C9">
        <w:rPr>
          <w:rFonts w:ascii="Times New Roman" w:hAnsi="Times New Roman" w:cs="Times New Roman"/>
          <w:sz w:val="28"/>
          <w:szCs w:val="28"/>
        </w:rPr>
        <w:t xml:space="preserve">Об утверждении Положения о </w:t>
      </w:r>
      <w:bookmarkStart w:id="1" w:name="_Hlk73706793"/>
      <w:r w:rsidR="003C66C9" w:rsidRPr="003C66C9">
        <w:rPr>
          <w:rFonts w:ascii="Times New Roman" w:hAnsi="Times New Roman" w:cs="Times New Roman"/>
          <w:sz w:val="28"/>
          <w:szCs w:val="28"/>
        </w:rPr>
        <w:t xml:space="preserve">муниципальном контроле </w:t>
      </w:r>
      <w:bookmarkEnd w:id="1"/>
      <w:r w:rsidR="003C66C9" w:rsidRPr="003C66C9">
        <w:rPr>
          <w:rFonts w:ascii="Times New Roman" w:hAnsi="Times New Roman" w:cs="Times New Roman"/>
          <w:sz w:val="28"/>
          <w:szCs w:val="28"/>
        </w:rPr>
        <w:t xml:space="preserve">в сфере благоустройства в </w:t>
      </w:r>
      <w:r w:rsidR="008964CB">
        <w:rPr>
          <w:rFonts w:ascii="Times New Roman" w:hAnsi="Times New Roman" w:cs="Times New Roman"/>
          <w:sz w:val="28"/>
          <w:szCs w:val="28"/>
        </w:rPr>
        <w:t>Марьевском</w:t>
      </w:r>
      <w:r w:rsidR="003C66C9" w:rsidRPr="003C66C9">
        <w:rPr>
          <w:rFonts w:ascii="Times New Roman" w:hAnsi="Times New Roman" w:cs="Times New Roman"/>
          <w:sz w:val="28"/>
          <w:szCs w:val="28"/>
        </w:rPr>
        <w:t xml:space="preserve"> сельском поселении муниципального района «Красногвардейский район» Белгородской области</w:t>
      </w:r>
      <w:r w:rsidR="008C4A3D" w:rsidRPr="003C66C9">
        <w:rPr>
          <w:rFonts w:ascii="Times New Roman" w:hAnsi="Times New Roman" w:cs="Times New Roman"/>
          <w:sz w:val="28"/>
          <w:szCs w:val="28"/>
          <w:lang w:eastAsia="ar-SA"/>
        </w:rPr>
        <w:t>»</w:t>
      </w:r>
      <w:r w:rsidR="007B4653" w:rsidRPr="003C66C9">
        <w:rPr>
          <w:rFonts w:ascii="Times New Roman" w:hAnsi="Times New Roman" w:cs="Times New Roman"/>
          <w:sz w:val="28"/>
          <w:szCs w:val="28"/>
          <w:lang w:eastAsia="ar-SA"/>
        </w:rPr>
        <w:t xml:space="preserve">, </w:t>
      </w:r>
      <w:r w:rsidRPr="003C66C9">
        <w:rPr>
          <w:rFonts w:ascii="Times New Roman" w:hAnsi="Times New Roman" w:cs="Times New Roman"/>
          <w:bCs/>
          <w:sz w:val="28"/>
          <w:szCs w:val="28"/>
        </w:rPr>
        <w:t xml:space="preserve">администрация </w:t>
      </w:r>
      <w:r w:rsidR="008964CB">
        <w:rPr>
          <w:rFonts w:ascii="Times New Roman" w:hAnsi="Times New Roman" w:cs="Times New Roman"/>
          <w:bCs/>
          <w:sz w:val="28"/>
          <w:szCs w:val="28"/>
        </w:rPr>
        <w:t>Марьевского</w:t>
      </w:r>
      <w:r w:rsidRPr="003C66C9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</w:t>
      </w:r>
      <w:r w:rsidR="008C4A3D" w:rsidRPr="003C66C9">
        <w:rPr>
          <w:rFonts w:ascii="Times New Roman" w:eastAsia="Calibri" w:hAnsi="Times New Roman" w:cs="Times New Roman"/>
          <w:b/>
          <w:sz w:val="28"/>
          <w:szCs w:val="28"/>
        </w:rPr>
        <w:t>п о с т а н о в л я е т:</w:t>
      </w:r>
    </w:p>
    <w:p w:rsidR="00A84310" w:rsidRPr="00A84310" w:rsidRDefault="00A84310" w:rsidP="008C4A3D">
      <w:pPr>
        <w:tabs>
          <w:tab w:val="left" w:pos="24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4310">
        <w:rPr>
          <w:rFonts w:ascii="Times New Roman" w:hAnsi="Times New Roman" w:cs="Times New Roman"/>
          <w:bCs/>
          <w:sz w:val="28"/>
          <w:szCs w:val="28"/>
        </w:rPr>
        <w:t xml:space="preserve">1. Утвердить Программу профилактики </w:t>
      </w:r>
      <w:r w:rsidRPr="00A84310">
        <w:rPr>
          <w:rFonts w:ascii="Times New Roman" w:hAnsi="Times New Roman" w:cs="Times New Roman"/>
          <w:sz w:val="28"/>
          <w:szCs w:val="28"/>
        </w:rPr>
        <w:t>рисков причинения вреда (ущерба) охраняемым законом ценностям на 202</w:t>
      </w:r>
      <w:r w:rsidR="000B18B5">
        <w:rPr>
          <w:rFonts w:ascii="Times New Roman" w:hAnsi="Times New Roman" w:cs="Times New Roman"/>
          <w:sz w:val="28"/>
          <w:szCs w:val="28"/>
        </w:rPr>
        <w:t>4</w:t>
      </w:r>
      <w:r w:rsidRPr="00A84310">
        <w:rPr>
          <w:rFonts w:ascii="Times New Roman" w:hAnsi="Times New Roman" w:cs="Times New Roman"/>
          <w:sz w:val="28"/>
          <w:szCs w:val="28"/>
        </w:rPr>
        <w:t xml:space="preserve"> год в рамках муниципального контроля в сфере благоустройства в </w:t>
      </w:r>
      <w:r w:rsidR="008964CB">
        <w:rPr>
          <w:rFonts w:ascii="Times New Roman" w:hAnsi="Times New Roman" w:cs="Times New Roman"/>
          <w:sz w:val="28"/>
          <w:szCs w:val="28"/>
        </w:rPr>
        <w:t>Марьевском</w:t>
      </w:r>
      <w:r>
        <w:rPr>
          <w:rFonts w:ascii="Times New Roman" w:hAnsi="Times New Roman" w:cs="Times New Roman"/>
          <w:sz w:val="28"/>
          <w:szCs w:val="28"/>
        </w:rPr>
        <w:t xml:space="preserve"> сельском</w:t>
      </w:r>
      <w:r w:rsidRPr="00A84310">
        <w:rPr>
          <w:rFonts w:ascii="Times New Roman" w:hAnsi="Times New Roman" w:cs="Times New Roman"/>
          <w:sz w:val="28"/>
          <w:szCs w:val="28"/>
        </w:rPr>
        <w:t xml:space="preserve"> поселении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A84310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8C4A3D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Красногвардейский район</w:t>
      </w:r>
      <w:r w:rsidR="008C4A3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Белгородской </w:t>
      </w:r>
      <w:r w:rsidRPr="00A84310">
        <w:rPr>
          <w:rFonts w:ascii="Times New Roman" w:hAnsi="Times New Roman" w:cs="Times New Roman"/>
          <w:sz w:val="28"/>
          <w:szCs w:val="28"/>
        </w:rPr>
        <w:t>области</w:t>
      </w:r>
    </w:p>
    <w:p w:rsidR="00A84310" w:rsidRDefault="00A84310" w:rsidP="00A159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4310">
        <w:rPr>
          <w:rFonts w:ascii="Times New Roman" w:hAnsi="Times New Roman" w:cs="Times New Roman"/>
          <w:bCs/>
          <w:sz w:val="28"/>
          <w:szCs w:val="28"/>
        </w:rPr>
        <w:t xml:space="preserve">2. Опубликовать </w:t>
      </w:r>
      <w:r w:rsidRPr="002F45CA">
        <w:rPr>
          <w:rFonts w:ascii="Times New Roman" w:hAnsi="Times New Roman"/>
          <w:sz w:val="28"/>
          <w:szCs w:val="28"/>
        </w:rPr>
        <w:t xml:space="preserve">настоящее </w:t>
      </w:r>
      <w:r w:rsidR="008C4A3D" w:rsidRPr="002F45CA">
        <w:rPr>
          <w:rFonts w:ascii="Times New Roman" w:hAnsi="Times New Roman"/>
          <w:sz w:val="28"/>
          <w:szCs w:val="28"/>
        </w:rPr>
        <w:t>постановление на</w:t>
      </w:r>
      <w:r w:rsidRPr="002F45CA">
        <w:rPr>
          <w:rFonts w:ascii="Times New Roman" w:hAnsi="Times New Roman"/>
          <w:sz w:val="28"/>
          <w:szCs w:val="28"/>
        </w:rPr>
        <w:t xml:space="preserve"> официальном сайте администрации </w:t>
      </w:r>
      <w:r w:rsidR="008964CB">
        <w:rPr>
          <w:rFonts w:ascii="Times New Roman" w:hAnsi="Times New Roman"/>
          <w:sz w:val="28"/>
          <w:szCs w:val="28"/>
        </w:rPr>
        <w:t>Марьевского</w:t>
      </w:r>
      <w:r w:rsidR="00585A76">
        <w:rPr>
          <w:rFonts w:ascii="Times New Roman" w:hAnsi="Times New Roman"/>
          <w:sz w:val="28"/>
          <w:szCs w:val="28"/>
        </w:rPr>
        <w:t xml:space="preserve"> </w:t>
      </w:r>
      <w:r w:rsidR="008C4A3D" w:rsidRPr="002F45CA">
        <w:rPr>
          <w:rFonts w:ascii="Times New Roman" w:hAnsi="Times New Roman"/>
          <w:sz w:val="28"/>
          <w:szCs w:val="28"/>
        </w:rPr>
        <w:t>сельского поселения в</w:t>
      </w:r>
      <w:r w:rsidRPr="002F45CA">
        <w:rPr>
          <w:rFonts w:ascii="Times New Roman" w:hAnsi="Times New Roman"/>
          <w:sz w:val="28"/>
          <w:szCs w:val="28"/>
        </w:rPr>
        <w:t xml:space="preserve"> сети </w:t>
      </w:r>
      <w:r w:rsidR="008C4A3D">
        <w:rPr>
          <w:rFonts w:ascii="Times New Roman" w:hAnsi="Times New Roman"/>
          <w:sz w:val="28"/>
          <w:szCs w:val="28"/>
        </w:rPr>
        <w:t>«</w:t>
      </w:r>
      <w:r w:rsidRPr="002F45CA">
        <w:rPr>
          <w:rFonts w:ascii="Times New Roman" w:hAnsi="Times New Roman"/>
          <w:sz w:val="28"/>
          <w:szCs w:val="28"/>
        </w:rPr>
        <w:t>Интернет</w:t>
      </w:r>
      <w:r w:rsidR="008C4A3D">
        <w:rPr>
          <w:rFonts w:ascii="Times New Roman" w:hAnsi="Times New Roman"/>
          <w:sz w:val="28"/>
          <w:szCs w:val="28"/>
        </w:rPr>
        <w:t>»</w:t>
      </w:r>
      <w:r w:rsidRPr="00275DED">
        <w:rPr>
          <w:rFonts w:ascii="Times New Roman" w:hAnsi="Times New Roman"/>
          <w:sz w:val="28"/>
          <w:szCs w:val="28"/>
        </w:rPr>
        <w:t>.</w:t>
      </w:r>
    </w:p>
    <w:p w:rsidR="00A84310" w:rsidRPr="00113C22" w:rsidRDefault="00A84310" w:rsidP="00A159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</w:t>
      </w:r>
      <w:r w:rsidRPr="00F153AD">
        <w:rPr>
          <w:rFonts w:ascii="Times New Roman" w:hAnsi="Times New Roman"/>
          <w:sz w:val="28"/>
          <w:szCs w:val="28"/>
        </w:rPr>
        <w:t xml:space="preserve">. </w:t>
      </w:r>
      <w:r w:rsidRPr="00113C22">
        <w:rPr>
          <w:rFonts w:ascii="Times New Roman" w:hAnsi="Times New Roman" w:cs="Times New Roman"/>
          <w:sz w:val="28"/>
          <w:szCs w:val="28"/>
        </w:rPr>
        <w:t xml:space="preserve">Контроль за исполнением постановления возложить на заместителя главы администрации </w:t>
      </w:r>
      <w:r w:rsidR="008964CB">
        <w:rPr>
          <w:rFonts w:ascii="Times New Roman" w:hAnsi="Times New Roman" w:cs="Times New Roman"/>
          <w:sz w:val="28"/>
          <w:szCs w:val="28"/>
        </w:rPr>
        <w:t>Марьевского</w:t>
      </w:r>
      <w:r w:rsidRPr="00113C22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8964CB">
        <w:rPr>
          <w:rFonts w:ascii="Times New Roman" w:hAnsi="Times New Roman" w:cs="Times New Roman"/>
          <w:sz w:val="28"/>
          <w:szCs w:val="28"/>
        </w:rPr>
        <w:t>Власова А. Н.</w:t>
      </w:r>
    </w:p>
    <w:p w:rsidR="00A84310" w:rsidRDefault="00A84310" w:rsidP="00A15900">
      <w:pPr>
        <w:pStyle w:val="af0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8C4A3D" w:rsidRDefault="008C4A3D" w:rsidP="00A15900">
      <w:pPr>
        <w:pStyle w:val="af0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A84310" w:rsidRPr="00A84310" w:rsidRDefault="00A84310" w:rsidP="00A1590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84310" w:rsidRPr="00A84310" w:rsidRDefault="00A84310" w:rsidP="008C4A3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84310">
        <w:rPr>
          <w:rFonts w:ascii="Times New Roman" w:hAnsi="Times New Roman" w:cs="Times New Roman"/>
          <w:b/>
          <w:bCs/>
          <w:sz w:val="28"/>
          <w:szCs w:val="28"/>
        </w:rPr>
        <w:t>Глава администрации</w:t>
      </w:r>
    </w:p>
    <w:p w:rsidR="00A84310" w:rsidRPr="00A84310" w:rsidRDefault="008964CB" w:rsidP="008C4A3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Марьевского</w:t>
      </w:r>
      <w:r w:rsidR="00A84310" w:rsidRPr="00A84310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</w:t>
      </w:r>
      <w:r w:rsidR="00585A76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>Е. А. Кожухова</w:t>
      </w:r>
    </w:p>
    <w:p w:rsidR="00A84310" w:rsidRPr="009A6467" w:rsidRDefault="00A84310" w:rsidP="00A1590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84310" w:rsidRPr="000E18DE" w:rsidRDefault="00A84310" w:rsidP="000E18D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84310" w:rsidRPr="000E18DE" w:rsidRDefault="00A84310" w:rsidP="000E18D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84310" w:rsidRPr="000E18DE" w:rsidRDefault="00A84310" w:rsidP="000E18D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84310" w:rsidRPr="000E18DE" w:rsidRDefault="00A84310" w:rsidP="000E18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4310" w:rsidRPr="000E18DE" w:rsidRDefault="00A84310" w:rsidP="000E18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4310" w:rsidRPr="009A6467" w:rsidRDefault="00A84310" w:rsidP="00A1590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84310" w:rsidRPr="009A6467" w:rsidRDefault="00A84310" w:rsidP="00A1590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84310" w:rsidRPr="009A6467" w:rsidRDefault="00A84310" w:rsidP="00A1590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84310" w:rsidRPr="009A6467" w:rsidRDefault="00A84310" w:rsidP="00A1590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84310" w:rsidRPr="009A6467" w:rsidRDefault="00A84310" w:rsidP="00A1590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84310" w:rsidRPr="009A6467" w:rsidRDefault="00A84310" w:rsidP="00A1590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84310" w:rsidRPr="009A6467" w:rsidRDefault="00A84310" w:rsidP="00A1590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84310" w:rsidRPr="009A6467" w:rsidRDefault="00A84310" w:rsidP="00A1590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84310" w:rsidRPr="009A6467" w:rsidRDefault="00A84310" w:rsidP="00A1590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84310" w:rsidRPr="009A6467" w:rsidRDefault="00A84310" w:rsidP="00A1590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84310" w:rsidRPr="009A6467" w:rsidRDefault="00A84310" w:rsidP="00A1590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84310" w:rsidRPr="009A6467" w:rsidRDefault="00A84310" w:rsidP="00A1590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84310" w:rsidRPr="009A6467" w:rsidRDefault="00A84310" w:rsidP="00A1590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A6467" w:rsidRPr="009A6467" w:rsidRDefault="009A6467" w:rsidP="00A1590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A6467" w:rsidRPr="009A6467" w:rsidRDefault="009A6467" w:rsidP="00A1590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A6467" w:rsidRPr="009A6467" w:rsidRDefault="009A6467" w:rsidP="00A1590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A6467" w:rsidRPr="009A6467" w:rsidRDefault="009A6467" w:rsidP="00A1590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A6467" w:rsidRPr="009A6467" w:rsidRDefault="009A6467" w:rsidP="00A1590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A6467" w:rsidRPr="009A6467" w:rsidRDefault="009A6467" w:rsidP="00A1590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A6467" w:rsidRPr="009A6467" w:rsidRDefault="009A6467" w:rsidP="00A1590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A6467" w:rsidRPr="009A6467" w:rsidRDefault="009A6467" w:rsidP="00A1590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A6467" w:rsidRPr="009A6467" w:rsidRDefault="009A6467" w:rsidP="00A1590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A6467" w:rsidRPr="009A6467" w:rsidRDefault="009A6467" w:rsidP="00A1590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A6467" w:rsidRPr="009A6467" w:rsidRDefault="009A6467" w:rsidP="00A1590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A6467" w:rsidRPr="009A6467" w:rsidRDefault="009A6467" w:rsidP="00A1590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A6467" w:rsidRPr="009A6467" w:rsidRDefault="009A6467" w:rsidP="00A1590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A6467" w:rsidRPr="009A6467" w:rsidRDefault="009A6467" w:rsidP="00A1590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A6467" w:rsidRPr="009A6467" w:rsidRDefault="009A6467" w:rsidP="00A1590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A6467" w:rsidRDefault="009A6467" w:rsidP="00A1590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160F6" w:rsidRPr="009A6467" w:rsidRDefault="00A160F6" w:rsidP="00A1590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A6467" w:rsidRPr="009A6467" w:rsidRDefault="009A6467" w:rsidP="00A1590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84310" w:rsidRPr="009A6467" w:rsidRDefault="00A84310" w:rsidP="000E18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4503" w:type="dxa"/>
        <w:tblLook w:val="04A0"/>
      </w:tblPr>
      <w:tblGrid>
        <w:gridCol w:w="4819"/>
      </w:tblGrid>
      <w:tr w:rsidR="007C1228" w:rsidRPr="00BF6FAD" w:rsidTr="008A6E12">
        <w:tc>
          <w:tcPr>
            <w:tcW w:w="4819" w:type="dxa"/>
          </w:tcPr>
          <w:p w:rsidR="00113C22" w:rsidRPr="00D809E6" w:rsidRDefault="00113C22" w:rsidP="00A15900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9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</w:t>
            </w:r>
          </w:p>
          <w:p w:rsidR="00113C22" w:rsidRPr="00D809E6" w:rsidRDefault="00113C22" w:rsidP="00A15900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9E6">
              <w:rPr>
                <w:rFonts w:ascii="Times New Roman" w:hAnsi="Times New Roman" w:cs="Times New Roman"/>
                <w:sz w:val="28"/>
                <w:szCs w:val="28"/>
              </w:rPr>
              <w:t>УТВЕРЖДЕНА:</w:t>
            </w:r>
          </w:p>
          <w:p w:rsidR="00113C22" w:rsidRPr="00D809E6" w:rsidRDefault="00D809E6" w:rsidP="00A15900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113C22" w:rsidRPr="00D809E6">
              <w:rPr>
                <w:rFonts w:ascii="Times New Roman" w:hAnsi="Times New Roman" w:cs="Times New Roman"/>
                <w:sz w:val="28"/>
                <w:szCs w:val="28"/>
              </w:rPr>
              <w:t xml:space="preserve">остановлением администрации </w:t>
            </w:r>
            <w:r w:rsidR="008964CB">
              <w:rPr>
                <w:rFonts w:ascii="Times New Roman" w:hAnsi="Times New Roman" w:cs="Times New Roman"/>
                <w:sz w:val="28"/>
                <w:szCs w:val="28"/>
              </w:rPr>
              <w:t>Марьевского</w:t>
            </w:r>
            <w:r w:rsidR="00113C22" w:rsidRPr="00D809E6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  <w:p w:rsidR="007C1228" w:rsidRPr="00BF6FAD" w:rsidRDefault="00113C22" w:rsidP="008964CB">
            <w:pPr>
              <w:pStyle w:val="aa"/>
              <w:shd w:val="clear" w:color="auto" w:fill="FFFFFF"/>
              <w:spacing w:before="0" w:beforeAutospacing="0" w:after="0" w:afterAutospacing="0"/>
              <w:ind w:firstLine="709"/>
              <w:jc w:val="center"/>
              <w:rPr>
                <w:color w:val="000000"/>
                <w:sz w:val="26"/>
                <w:szCs w:val="26"/>
              </w:rPr>
            </w:pPr>
            <w:r w:rsidRPr="008964CB">
              <w:rPr>
                <w:sz w:val="28"/>
                <w:szCs w:val="28"/>
              </w:rPr>
              <w:t xml:space="preserve">от </w:t>
            </w:r>
            <w:r w:rsidR="008964CB" w:rsidRPr="008964CB">
              <w:rPr>
                <w:sz w:val="28"/>
                <w:szCs w:val="28"/>
              </w:rPr>
              <w:t>30 ноября 2023 года № 15</w:t>
            </w:r>
          </w:p>
        </w:tc>
      </w:tr>
    </w:tbl>
    <w:p w:rsidR="007C1228" w:rsidRPr="00A160F6" w:rsidRDefault="007C1228" w:rsidP="00A160F6">
      <w:pPr>
        <w:pStyle w:val="ConsPlusTitle"/>
        <w:jc w:val="center"/>
        <w:rPr>
          <w:rFonts w:ascii="Times New Roman" w:hAnsi="Times New Roman"/>
          <w:b w:val="0"/>
          <w:bCs/>
          <w:color w:val="000000"/>
          <w:sz w:val="28"/>
          <w:szCs w:val="28"/>
        </w:rPr>
      </w:pPr>
    </w:p>
    <w:p w:rsidR="007C1228" w:rsidRPr="00A160F6" w:rsidRDefault="007C1228" w:rsidP="00A160F6">
      <w:pPr>
        <w:pStyle w:val="ConsPlusTitle"/>
        <w:jc w:val="center"/>
        <w:rPr>
          <w:rFonts w:ascii="Times New Roman" w:hAnsi="Times New Roman"/>
          <w:b w:val="0"/>
          <w:bCs/>
          <w:color w:val="000000"/>
          <w:sz w:val="28"/>
          <w:szCs w:val="28"/>
        </w:rPr>
      </w:pPr>
    </w:p>
    <w:p w:rsidR="006D032E" w:rsidRDefault="006D032E" w:rsidP="00A160F6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ПРОГРАММА</w:t>
      </w:r>
    </w:p>
    <w:p w:rsidR="00D20AB3" w:rsidRPr="00D20AB3" w:rsidRDefault="00D20AB3" w:rsidP="00A160F6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20AB3">
        <w:rPr>
          <w:rFonts w:ascii="Times New Roman" w:hAnsi="Times New Roman" w:cs="Times New Roman"/>
          <w:b/>
          <w:sz w:val="28"/>
          <w:szCs w:val="28"/>
        </w:rPr>
        <w:t xml:space="preserve">профилактики рисков причинения </w:t>
      </w:r>
    </w:p>
    <w:p w:rsidR="00D20AB3" w:rsidRPr="00D20AB3" w:rsidRDefault="00D20AB3" w:rsidP="00A160F6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20AB3">
        <w:rPr>
          <w:rFonts w:ascii="Times New Roman" w:hAnsi="Times New Roman" w:cs="Times New Roman"/>
          <w:b/>
          <w:sz w:val="28"/>
          <w:szCs w:val="28"/>
        </w:rPr>
        <w:t>вреда (ущерба) охраняемым законом ценностям на 202</w:t>
      </w:r>
      <w:r w:rsidR="000B18B5">
        <w:rPr>
          <w:rFonts w:ascii="Times New Roman" w:hAnsi="Times New Roman" w:cs="Times New Roman"/>
          <w:b/>
          <w:sz w:val="28"/>
          <w:szCs w:val="28"/>
        </w:rPr>
        <w:t>4</w:t>
      </w:r>
      <w:r w:rsidRPr="00D20AB3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D20AB3" w:rsidRDefault="00D20AB3" w:rsidP="00A160F6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20AB3">
        <w:rPr>
          <w:rFonts w:ascii="Times New Roman" w:hAnsi="Times New Roman" w:cs="Times New Roman"/>
          <w:b/>
          <w:sz w:val="28"/>
          <w:szCs w:val="28"/>
        </w:rPr>
        <w:t xml:space="preserve">в рамках муниципального контроля в сфере благоустройства в </w:t>
      </w:r>
      <w:r w:rsidR="008964CB">
        <w:rPr>
          <w:rFonts w:ascii="Times New Roman" w:hAnsi="Times New Roman" w:cs="Times New Roman"/>
          <w:b/>
          <w:sz w:val="28"/>
          <w:szCs w:val="28"/>
        </w:rPr>
        <w:t>Марьевском</w:t>
      </w:r>
      <w:r w:rsidRPr="00D20AB3">
        <w:rPr>
          <w:rFonts w:ascii="Times New Roman" w:hAnsi="Times New Roman" w:cs="Times New Roman"/>
          <w:b/>
          <w:sz w:val="28"/>
          <w:szCs w:val="28"/>
        </w:rPr>
        <w:t xml:space="preserve"> сельском поселении муниципального района </w:t>
      </w:r>
      <w:r w:rsidR="008C4A3D">
        <w:rPr>
          <w:rFonts w:ascii="Times New Roman" w:hAnsi="Times New Roman" w:cs="Times New Roman"/>
          <w:b/>
          <w:sz w:val="28"/>
          <w:szCs w:val="28"/>
        </w:rPr>
        <w:t>«</w:t>
      </w:r>
      <w:r w:rsidRPr="00D20AB3">
        <w:rPr>
          <w:rFonts w:ascii="Times New Roman" w:hAnsi="Times New Roman" w:cs="Times New Roman"/>
          <w:b/>
          <w:sz w:val="28"/>
          <w:szCs w:val="28"/>
        </w:rPr>
        <w:t>Красногвардейский район</w:t>
      </w:r>
      <w:r w:rsidR="008C4A3D">
        <w:rPr>
          <w:rFonts w:ascii="Times New Roman" w:hAnsi="Times New Roman" w:cs="Times New Roman"/>
          <w:b/>
          <w:sz w:val="28"/>
          <w:szCs w:val="28"/>
        </w:rPr>
        <w:t>»</w:t>
      </w:r>
      <w:r w:rsidRPr="00D20AB3">
        <w:rPr>
          <w:rFonts w:ascii="Times New Roman" w:hAnsi="Times New Roman" w:cs="Times New Roman"/>
          <w:b/>
          <w:sz w:val="28"/>
          <w:szCs w:val="28"/>
        </w:rPr>
        <w:t xml:space="preserve"> Белгородской области</w:t>
      </w:r>
    </w:p>
    <w:p w:rsidR="00D20AB3" w:rsidRPr="00117A6E" w:rsidRDefault="00D20AB3" w:rsidP="00A15900">
      <w:pPr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156895" w:rsidRDefault="00D20AB3" w:rsidP="00A1590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C70F3">
        <w:rPr>
          <w:rFonts w:ascii="Times New Roman" w:hAnsi="Times New Roman" w:cs="Times New Roman"/>
          <w:sz w:val="28"/>
          <w:szCs w:val="28"/>
        </w:rPr>
        <w:t xml:space="preserve">Настоящая Программа </w:t>
      </w:r>
      <w:r w:rsidR="007B4653" w:rsidRPr="00DC70F3">
        <w:rPr>
          <w:rFonts w:ascii="Times New Roman" w:hAnsi="Times New Roman" w:cs="Times New Roman"/>
          <w:sz w:val="28"/>
          <w:szCs w:val="28"/>
        </w:rPr>
        <w:t xml:space="preserve">разработана в </w:t>
      </w:r>
      <w:r w:rsidR="007B4653" w:rsidRPr="00DC70F3">
        <w:rPr>
          <w:rFonts w:ascii="Times New Roman" w:hAnsi="Times New Roman" w:cs="Times New Roman"/>
          <w:bCs/>
          <w:sz w:val="28"/>
          <w:szCs w:val="28"/>
        </w:rPr>
        <w:t xml:space="preserve">соответствии со статьей </w:t>
      </w:r>
      <w:r w:rsidR="00A4622B">
        <w:rPr>
          <w:rFonts w:ascii="Times New Roman" w:hAnsi="Times New Roman" w:cs="Times New Roman"/>
          <w:bCs/>
          <w:sz w:val="28"/>
          <w:szCs w:val="28"/>
        </w:rPr>
        <w:t xml:space="preserve">44 Федерального закона от 31 июля </w:t>
      </w:r>
      <w:r w:rsidR="007B4653" w:rsidRPr="00DC70F3">
        <w:rPr>
          <w:rFonts w:ascii="Times New Roman" w:hAnsi="Times New Roman" w:cs="Times New Roman"/>
          <w:bCs/>
          <w:sz w:val="28"/>
          <w:szCs w:val="28"/>
        </w:rPr>
        <w:t xml:space="preserve">2020 </w:t>
      </w:r>
      <w:r w:rsidR="00A4622B">
        <w:rPr>
          <w:rFonts w:ascii="Times New Roman" w:hAnsi="Times New Roman" w:cs="Times New Roman"/>
          <w:bCs/>
          <w:sz w:val="28"/>
          <w:szCs w:val="28"/>
        </w:rPr>
        <w:t>года №</w:t>
      </w:r>
      <w:r w:rsidR="007B4653" w:rsidRPr="00DC70F3">
        <w:rPr>
          <w:rFonts w:ascii="Times New Roman" w:hAnsi="Times New Roman" w:cs="Times New Roman"/>
          <w:bCs/>
          <w:sz w:val="28"/>
          <w:szCs w:val="28"/>
        </w:rPr>
        <w:t xml:space="preserve">248-ФЗ </w:t>
      </w:r>
      <w:r w:rsidR="008C4A3D">
        <w:rPr>
          <w:rFonts w:ascii="Times New Roman" w:hAnsi="Times New Roman" w:cs="Times New Roman"/>
          <w:bCs/>
          <w:sz w:val="28"/>
          <w:szCs w:val="28"/>
        </w:rPr>
        <w:t>«</w:t>
      </w:r>
      <w:r w:rsidR="007B4653" w:rsidRPr="00DC70F3">
        <w:rPr>
          <w:rFonts w:ascii="Times New Roman" w:hAnsi="Times New Roman" w:cs="Times New Roman"/>
          <w:bCs/>
          <w:sz w:val="28"/>
          <w:szCs w:val="28"/>
        </w:rPr>
        <w:t>О государственном контроле (надзоре) и муниципальном контроле в Российской Федерации</w:t>
      </w:r>
      <w:r w:rsidR="008C4A3D">
        <w:rPr>
          <w:rFonts w:ascii="Times New Roman" w:hAnsi="Times New Roman" w:cs="Times New Roman"/>
          <w:bCs/>
          <w:sz w:val="28"/>
          <w:szCs w:val="28"/>
        </w:rPr>
        <w:t>»</w:t>
      </w:r>
      <w:r w:rsidR="007B4653" w:rsidRPr="00DC70F3">
        <w:rPr>
          <w:rFonts w:ascii="Times New Roman" w:hAnsi="Times New Roman" w:cs="Times New Roman"/>
          <w:bCs/>
          <w:sz w:val="28"/>
          <w:szCs w:val="28"/>
        </w:rPr>
        <w:t>, постановлением Правительств</w:t>
      </w:r>
      <w:r w:rsidR="00A4622B">
        <w:rPr>
          <w:rFonts w:ascii="Times New Roman" w:hAnsi="Times New Roman" w:cs="Times New Roman"/>
          <w:bCs/>
          <w:sz w:val="28"/>
          <w:szCs w:val="28"/>
        </w:rPr>
        <w:t xml:space="preserve">а Российской Федерации от 25 июня </w:t>
      </w:r>
      <w:r w:rsidR="007B4653" w:rsidRPr="00DC70F3">
        <w:rPr>
          <w:rFonts w:ascii="Times New Roman" w:hAnsi="Times New Roman" w:cs="Times New Roman"/>
          <w:bCs/>
          <w:sz w:val="28"/>
          <w:szCs w:val="28"/>
        </w:rPr>
        <w:t xml:space="preserve">2021 </w:t>
      </w:r>
      <w:r w:rsidR="00A4622B">
        <w:rPr>
          <w:rFonts w:ascii="Times New Roman" w:hAnsi="Times New Roman" w:cs="Times New Roman"/>
          <w:bCs/>
          <w:sz w:val="28"/>
          <w:szCs w:val="28"/>
        </w:rPr>
        <w:t>года №</w:t>
      </w:r>
      <w:r w:rsidR="007B4653" w:rsidRPr="00DC70F3">
        <w:rPr>
          <w:rFonts w:ascii="Times New Roman" w:hAnsi="Times New Roman" w:cs="Times New Roman"/>
          <w:bCs/>
          <w:sz w:val="28"/>
          <w:szCs w:val="28"/>
        </w:rPr>
        <w:t xml:space="preserve">990 </w:t>
      </w:r>
      <w:r w:rsidR="008C4A3D">
        <w:rPr>
          <w:rFonts w:ascii="Times New Roman" w:hAnsi="Times New Roman" w:cs="Times New Roman"/>
          <w:bCs/>
          <w:sz w:val="28"/>
          <w:szCs w:val="28"/>
        </w:rPr>
        <w:t>«</w:t>
      </w:r>
      <w:r w:rsidR="007B4653" w:rsidRPr="00DC70F3">
        <w:rPr>
          <w:rFonts w:ascii="Times New Roman" w:hAnsi="Times New Roman" w:cs="Times New Roman"/>
          <w:bCs/>
          <w:sz w:val="28"/>
          <w:szCs w:val="28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 w:rsidR="008C4A3D">
        <w:rPr>
          <w:rFonts w:ascii="Times New Roman" w:hAnsi="Times New Roman" w:cs="Times New Roman"/>
          <w:bCs/>
          <w:sz w:val="28"/>
          <w:szCs w:val="28"/>
        </w:rPr>
        <w:t>»</w:t>
      </w:r>
      <w:r w:rsidR="007B4653" w:rsidRPr="00DC70F3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7B4653" w:rsidRPr="00DC70F3">
        <w:rPr>
          <w:rFonts w:ascii="Times New Roman" w:hAnsi="Times New Roman" w:cs="Times New Roman"/>
          <w:sz w:val="28"/>
          <w:szCs w:val="28"/>
          <w:lang w:eastAsia="ar-SA"/>
        </w:rPr>
        <w:t xml:space="preserve">решением земского собрания </w:t>
      </w:r>
      <w:r w:rsidR="008964CB">
        <w:rPr>
          <w:rFonts w:ascii="Times New Roman" w:hAnsi="Times New Roman" w:cs="Times New Roman"/>
          <w:sz w:val="28"/>
          <w:szCs w:val="28"/>
          <w:lang w:eastAsia="ar-SA"/>
        </w:rPr>
        <w:t>Марьевского</w:t>
      </w:r>
      <w:r w:rsidR="00A4622B">
        <w:rPr>
          <w:rFonts w:ascii="Times New Roman" w:hAnsi="Times New Roman" w:cs="Times New Roman"/>
          <w:sz w:val="28"/>
          <w:szCs w:val="28"/>
          <w:lang w:eastAsia="ar-SA"/>
        </w:rPr>
        <w:t xml:space="preserve"> сельского поселения </w:t>
      </w:r>
      <w:r w:rsidR="007B4653" w:rsidRPr="00DC70F3">
        <w:rPr>
          <w:rFonts w:ascii="Times New Roman" w:hAnsi="Times New Roman" w:cs="Times New Roman"/>
          <w:sz w:val="28"/>
          <w:szCs w:val="28"/>
          <w:lang w:eastAsia="ar-SA"/>
        </w:rPr>
        <w:t xml:space="preserve">муниципального района </w:t>
      </w:r>
      <w:r w:rsidR="008C4A3D">
        <w:rPr>
          <w:rFonts w:ascii="Times New Roman" w:hAnsi="Times New Roman" w:cs="Times New Roman"/>
          <w:sz w:val="28"/>
          <w:szCs w:val="28"/>
          <w:lang w:eastAsia="ar-SA"/>
        </w:rPr>
        <w:t>«</w:t>
      </w:r>
      <w:r w:rsidR="007B4653" w:rsidRPr="00DC70F3">
        <w:rPr>
          <w:rFonts w:ascii="Times New Roman" w:hAnsi="Times New Roman" w:cs="Times New Roman"/>
          <w:sz w:val="28"/>
          <w:szCs w:val="28"/>
          <w:lang w:eastAsia="ar-SA"/>
        </w:rPr>
        <w:t>Красногвардейский район</w:t>
      </w:r>
      <w:r w:rsidR="008C4A3D">
        <w:rPr>
          <w:rFonts w:ascii="Times New Roman" w:hAnsi="Times New Roman" w:cs="Times New Roman"/>
          <w:sz w:val="28"/>
          <w:szCs w:val="28"/>
          <w:lang w:eastAsia="ar-SA"/>
        </w:rPr>
        <w:t>»</w:t>
      </w:r>
      <w:r w:rsidR="007B4653" w:rsidRPr="00DC70F3">
        <w:rPr>
          <w:rFonts w:ascii="Times New Roman" w:hAnsi="Times New Roman" w:cs="Times New Roman"/>
          <w:sz w:val="28"/>
          <w:szCs w:val="28"/>
          <w:lang w:eastAsia="ar-SA"/>
        </w:rPr>
        <w:t xml:space="preserve"> Белгородск</w:t>
      </w:r>
      <w:r w:rsidR="00117A6E">
        <w:rPr>
          <w:rFonts w:ascii="Times New Roman" w:hAnsi="Times New Roman" w:cs="Times New Roman"/>
          <w:sz w:val="28"/>
          <w:szCs w:val="28"/>
          <w:lang w:eastAsia="ar-SA"/>
        </w:rPr>
        <w:t>ой области от 29 декабря 2021 года №6</w:t>
      </w:r>
      <w:r w:rsidR="008C4A3D">
        <w:rPr>
          <w:rFonts w:ascii="Times New Roman" w:hAnsi="Times New Roman" w:cs="Times New Roman"/>
          <w:sz w:val="28"/>
          <w:szCs w:val="28"/>
          <w:lang w:eastAsia="ar-SA"/>
        </w:rPr>
        <w:t>«</w:t>
      </w:r>
      <w:r w:rsidR="00117A6E" w:rsidRPr="003C66C9">
        <w:rPr>
          <w:rFonts w:ascii="Times New Roman" w:hAnsi="Times New Roman" w:cs="Times New Roman"/>
          <w:sz w:val="28"/>
          <w:szCs w:val="28"/>
        </w:rPr>
        <w:t xml:space="preserve">Об утверждении Положения о муниципальном контроле в сфере благоустройства в </w:t>
      </w:r>
      <w:r w:rsidR="008964CB">
        <w:rPr>
          <w:rFonts w:ascii="Times New Roman" w:hAnsi="Times New Roman" w:cs="Times New Roman"/>
          <w:sz w:val="28"/>
          <w:szCs w:val="28"/>
        </w:rPr>
        <w:t>Марьевском</w:t>
      </w:r>
      <w:r w:rsidR="00117A6E" w:rsidRPr="003C66C9">
        <w:rPr>
          <w:rFonts w:ascii="Times New Roman" w:hAnsi="Times New Roman" w:cs="Times New Roman"/>
          <w:sz w:val="28"/>
          <w:szCs w:val="28"/>
        </w:rPr>
        <w:t xml:space="preserve"> сельском поселении муниципального района «Красногвардейский район» Белгородской области</w:t>
      </w:r>
      <w:r w:rsidR="008C4A3D">
        <w:rPr>
          <w:rFonts w:ascii="Times New Roman" w:hAnsi="Times New Roman" w:cs="Times New Roman"/>
          <w:sz w:val="28"/>
          <w:szCs w:val="28"/>
          <w:lang w:eastAsia="ar-SA"/>
        </w:rPr>
        <w:t>»</w:t>
      </w:r>
      <w:r w:rsidR="00156895">
        <w:rPr>
          <w:rFonts w:ascii="Times New Roman" w:hAnsi="Times New Roman"/>
          <w:color w:val="000000"/>
          <w:sz w:val="28"/>
          <w:szCs w:val="28"/>
        </w:rPr>
        <w:t xml:space="preserve">и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муниципального контроля в сфере благоустройства на территории </w:t>
      </w:r>
      <w:r w:rsidR="008964CB">
        <w:rPr>
          <w:rFonts w:ascii="Times New Roman" w:hAnsi="Times New Roman"/>
          <w:color w:val="000000"/>
          <w:sz w:val="28"/>
          <w:szCs w:val="28"/>
        </w:rPr>
        <w:t>Марьевского</w:t>
      </w:r>
      <w:r w:rsidR="00156895">
        <w:rPr>
          <w:rFonts w:ascii="Times New Roman" w:hAnsi="Times New Roman"/>
          <w:color w:val="000000"/>
          <w:sz w:val="28"/>
          <w:szCs w:val="28"/>
        </w:rPr>
        <w:t xml:space="preserve"> сельского поселения (далее – муниципальный контроль).</w:t>
      </w:r>
    </w:p>
    <w:tbl>
      <w:tblPr>
        <w:tblStyle w:val="af3"/>
        <w:tblW w:w="0" w:type="auto"/>
        <w:tblLook w:val="04A0"/>
      </w:tblPr>
      <w:tblGrid>
        <w:gridCol w:w="3539"/>
        <w:gridCol w:w="6089"/>
      </w:tblGrid>
      <w:tr w:rsidR="009D369F" w:rsidRPr="001801CD" w:rsidTr="009D369F">
        <w:tc>
          <w:tcPr>
            <w:tcW w:w="3539" w:type="dxa"/>
          </w:tcPr>
          <w:p w:rsidR="009D369F" w:rsidRPr="001801CD" w:rsidRDefault="009D369F" w:rsidP="009D369F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801CD"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6089" w:type="dxa"/>
          </w:tcPr>
          <w:p w:rsidR="009D369F" w:rsidRPr="001801CD" w:rsidRDefault="009D369F" w:rsidP="009D369F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801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Программа профилактики рисков причинения вреда охраняемым законом ценностям в рамках муниципального контроля в сфере благоустройства на территории </w:t>
            </w:r>
            <w:r w:rsidR="008964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Марьевского</w:t>
            </w:r>
            <w:r w:rsidRPr="001801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сельского поселения на 2024</w:t>
            </w:r>
            <w:r w:rsidRPr="001801CD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9D369F" w:rsidRPr="001801CD" w:rsidTr="009D369F">
        <w:tc>
          <w:tcPr>
            <w:tcW w:w="3539" w:type="dxa"/>
          </w:tcPr>
          <w:p w:rsidR="009D369F" w:rsidRPr="001801CD" w:rsidRDefault="009D369F" w:rsidP="009D369F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801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Правовые основания разработки программы</w:t>
            </w:r>
          </w:p>
        </w:tc>
        <w:tc>
          <w:tcPr>
            <w:tcW w:w="6089" w:type="dxa"/>
          </w:tcPr>
          <w:p w:rsidR="009D369F" w:rsidRPr="001801CD" w:rsidRDefault="009D369F" w:rsidP="009D369F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801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Федеральный закон </w:t>
            </w:r>
            <w:r w:rsidRPr="001801C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от 31.07.2020 № 248-ФЗ «О государственном контроле (надзоре) и муниципальном контроле в Российской Федерации», постановление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</w:t>
            </w:r>
            <w:r w:rsidRPr="001801CD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ценностям»</w:t>
            </w:r>
          </w:p>
        </w:tc>
      </w:tr>
      <w:tr w:rsidR="009D369F" w:rsidRPr="001801CD" w:rsidTr="009D369F">
        <w:tc>
          <w:tcPr>
            <w:tcW w:w="3539" w:type="dxa"/>
          </w:tcPr>
          <w:p w:rsidR="009D369F" w:rsidRPr="001801CD" w:rsidRDefault="009D369F" w:rsidP="009D369F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801C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Разработчик программы</w:t>
            </w:r>
          </w:p>
        </w:tc>
        <w:tc>
          <w:tcPr>
            <w:tcW w:w="6089" w:type="dxa"/>
          </w:tcPr>
          <w:p w:rsidR="009D369F" w:rsidRPr="001801CD" w:rsidRDefault="009D369F" w:rsidP="009D369F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801CD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8964CB">
              <w:rPr>
                <w:rFonts w:ascii="Times New Roman" w:hAnsi="Times New Roman" w:cs="Times New Roman"/>
                <w:sz w:val="28"/>
                <w:szCs w:val="28"/>
              </w:rPr>
              <w:t>Марьевского</w:t>
            </w:r>
            <w:r w:rsidRPr="001801CD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</w:tr>
      <w:tr w:rsidR="009D369F" w:rsidRPr="001801CD" w:rsidTr="009D369F">
        <w:tc>
          <w:tcPr>
            <w:tcW w:w="3539" w:type="dxa"/>
          </w:tcPr>
          <w:p w:rsidR="009D369F" w:rsidRPr="001801CD" w:rsidRDefault="009D369F" w:rsidP="009D369F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801CD">
              <w:rPr>
                <w:rFonts w:ascii="Times New Roman" w:hAnsi="Times New Roman" w:cs="Times New Roman"/>
                <w:sz w:val="28"/>
                <w:szCs w:val="28"/>
              </w:rPr>
              <w:t>Цели программы</w:t>
            </w:r>
          </w:p>
        </w:tc>
        <w:tc>
          <w:tcPr>
            <w:tcW w:w="6089" w:type="dxa"/>
          </w:tcPr>
          <w:p w:rsidR="00FD2D62" w:rsidRPr="001801CD" w:rsidRDefault="003C223B" w:rsidP="003C223B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FD2D62" w:rsidRPr="001801CD">
              <w:rPr>
                <w:rFonts w:ascii="Times New Roman" w:hAnsi="Times New Roman" w:cs="Times New Roman"/>
                <w:sz w:val="28"/>
                <w:szCs w:val="28"/>
              </w:rPr>
              <w:t>предотвращение рисков причинения вреда охраняемым законом ценностям;</w:t>
            </w:r>
          </w:p>
          <w:p w:rsidR="00FD2D62" w:rsidRPr="001801CD" w:rsidRDefault="003C223B" w:rsidP="003C223B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FD2D62" w:rsidRPr="001801CD">
              <w:rPr>
                <w:rFonts w:ascii="Times New Roman" w:hAnsi="Times New Roman" w:cs="Times New Roman"/>
                <w:sz w:val="28"/>
                <w:szCs w:val="28"/>
              </w:rPr>
              <w:t>предупреждение нарушений обязательных требований (снижение числа нарушений обязательных требований) в подконтрольной сфере общественных отношений;</w:t>
            </w:r>
          </w:p>
          <w:p w:rsidR="00FD2D62" w:rsidRPr="001801CD" w:rsidRDefault="003C223B" w:rsidP="003C223B">
            <w:pPr>
              <w:widowControl w:val="0"/>
              <w:tabs>
                <w:tab w:val="left" w:pos="28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FD2D62" w:rsidRPr="001801CD">
              <w:rPr>
                <w:rFonts w:ascii="Times New Roman" w:hAnsi="Times New Roman" w:cs="Times New Roman"/>
                <w:sz w:val="28"/>
                <w:szCs w:val="28"/>
              </w:rPr>
              <w:t>создание инфраструктуры профилактики рисков причинения вреда охраняемым законом ценностям;</w:t>
            </w:r>
          </w:p>
          <w:p w:rsidR="00215D6C" w:rsidRDefault="00FD2D62" w:rsidP="003C2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01CD">
              <w:rPr>
                <w:rFonts w:ascii="Times New Roman" w:hAnsi="Times New Roman" w:cs="Times New Roman"/>
                <w:sz w:val="28"/>
                <w:szCs w:val="28"/>
              </w:rPr>
              <w:t>- профилактика и предупреждение правонарушений в сфере деятельности субъектами контроля;</w:t>
            </w:r>
          </w:p>
          <w:p w:rsidR="009D369F" w:rsidRPr="00215D6C" w:rsidRDefault="00FD2D62" w:rsidP="003C2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01CD">
              <w:rPr>
                <w:rFonts w:ascii="Times New Roman" w:hAnsi="Times New Roman" w:cs="Times New Roman"/>
                <w:sz w:val="28"/>
                <w:szCs w:val="28"/>
              </w:rPr>
              <w:t>- увеличение доли законопослушных подконтрольных субъектов.</w:t>
            </w:r>
          </w:p>
        </w:tc>
      </w:tr>
      <w:tr w:rsidR="009D369F" w:rsidRPr="001801CD" w:rsidTr="009D369F">
        <w:tc>
          <w:tcPr>
            <w:tcW w:w="3539" w:type="dxa"/>
          </w:tcPr>
          <w:p w:rsidR="009D369F" w:rsidRPr="001801CD" w:rsidRDefault="00FD2D62" w:rsidP="009D369F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801CD">
              <w:rPr>
                <w:rFonts w:ascii="Times New Roman" w:hAnsi="Times New Roman" w:cs="Times New Roman"/>
                <w:sz w:val="28"/>
                <w:szCs w:val="28"/>
              </w:rPr>
              <w:t>Задачи программы</w:t>
            </w:r>
          </w:p>
        </w:tc>
        <w:tc>
          <w:tcPr>
            <w:tcW w:w="6089" w:type="dxa"/>
          </w:tcPr>
          <w:p w:rsidR="00FD2D62" w:rsidRPr="001801CD" w:rsidRDefault="00FD2D62" w:rsidP="00215D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01CD">
              <w:rPr>
                <w:rFonts w:ascii="Times New Roman" w:hAnsi="Times New Roman" w:cs="Times New Roman"/>
                <w:sz w:val="28"/>
                <w:szCs w:val="28"/>
              </w:rPr>
              <w:t>- выявление причин, факторов и условий, способствующих причинению вреда охраняемым законом ценностям и нарушению обязательных требований, определение способов устранения или снижения рисков их возникновения;</w:t>
            </w:r>
          </w:p>
          <w:p w:rsidR="00FD2D62" w:rsidRPr="001801CD" w:rsidRDefault="00215D6C" w:rsidP="00215D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FD2D62" w:rsidRPr="001801CD">
              <w:rPr>
                <w:rFonts w:ascii="Times New Roman" w:hAnsi="Times New Roman" w:cs="Times New Roman"/>
                <w:sz w:val="28"/>
                <w:szCs w:val="28"/>
              </w:rPr>
              <w:t>устранение причин, факторов и условий, способствующих возможному причинению вреда охраняемым законом ценностям и нарушению обязательных требований;</w:t>
            </w:r>
          </w:p>
          <w:p w:rsidR="00FD2D62" w:rsidRPr="001801CD" w:rsidRDefault="00215D6C" w:rsidP="00215D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FD2D62" w:rsidRPr="001801CD">
              <w:rPr>
                <w:rFonts w:ascii="Times New Roman" w:hAnsi="Times New Roman" w:cs="Times New Roman"/>
                <w:sz w:val="28"/>
                <w:szCs w:val="28"/>
              </w:rPr>
              <w:t>установление и оценка зависимости видов, форм и интенсивности профилактических мероприятий от особенностей конкретных подконтрольных субъектов (объектов) и присвоенного им уровня риска (класса опасности), проведение профилактических мероприятий с учетом данных факторов;</w:t>
            </w:r>
          </w:p>
          <w:p w:rsidR="009D369F" w:rsidRPr="001801CD" w:rsidRDefault="00215D6C" w:rsidP="00215D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FD2D62" w:rsidRPr="001801CD">
              <w:rPr>
                <w:rFonts w:ascii="Times New Roman" w:hAnsi="Times New Roman" w:cs="Times New Roman"/>
                <w:sz w:val="28"/>
                <w:szCs w:val="28"/>
              </w:rPr>
              <w:t>определение перечня видов и сбор статистических данных, необходимых для организации профилактической работы;</w:t>
            </w:r>
          </w:p>
          <w:p w:rsidR="00FD2D62" w:rsidRPr="001801CD" w:rsidRDefault="00215D6C" w:rsidP="00215D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FD2D62" w:rsidRPr="001801CD">
              <w:rPr>
                <w:rFonts w:ascii="Times New Roman" w:hAnsi="Times New Roman" w:cs="Times New Roman"/>
                <w:sz w:val="28"/>
                <w:szCs w:val="28"/>
              </w:rPr>
              <w:t>повышение квалификации кадрового состава органа муниципального контроля;</w:t>
            </w:r>
          </w:p>
          <w:p w:rsidR="00FD2D62" w:rsidRPr="001801CD" w:rsidRDefault="00215D6C" w:rsidP="00215D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FD2D62" w:rsidRPr="001801CD">
              <w:rPr>
                <w:rFonts w:ascii="Times New Roman" w:hAnsi="Times New Roman" w:cs="Times New Roman"/>
                <w:sz w:val="28"/>
                <w:szCs w:val="28"/>
              </w:rPr>
              <w:t>создание системы консультирования подконтрольных субъектов, в том числе с использованием современных информационно-телекоммуникационных технологий;</w:t>
            </w:r>
          </w:p>
          <w:p w:rsidR="00FD2D62" w:rsidRPr="001801CD" w:rsidRDefault="00215D6C" w:rsidP="00215D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FD2D62" w:rsidRPr="001801CD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соблюдения подконтрольными субъектами обязательных требований, </w:t>
            </w:r>
            <w:r w:rsidR="00FD2D62" w:rsidRPr="001801C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установленных муниципальными правовыми актами </w:t>
            </w:r>
            <w:r w:rsidR="008964CB">
              <w:rPr>
                <w:rFonts w:ascii="Times New Roman" w:hAnsi="Times New Roman" w:cs="Times New Roman"/>
                <w:sz w:val="28"/>
                <w:szCs w:val="28"/>
              </w:rPr>
              <w:t>Марьевского</w:t>
            </w:r>
            <w:r w:rsidR="00FD2D62" w:rsidRPr="001801CD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в сфере благоустройства;</w:t>
            </w:r>
          </w:p>
          <w:p w:rsidR="00FD2D62" w:rsidRPr="001801CD" w:rsidRDefault="00215D6C" w:rsidP="00215D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="00FD2D62" w:rsidRPr="001801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информирование субъектов контроля о видах правонарушений, рекомендаций по их недопущению и устранению.</w:t>
            </w:r>
          </w:p>
        </w:tc>
      </w:tr>
      <w:tr w:rsidR="009D369F" w:rsidRPr="001801CD" w:rsidTr="009D369F">
        <w:tc>
          <w:tcPr>
            <w:tcW w:w="3539" w:type="dxa"/>
          </w:tcPr>
          <w:p w:rsidR="009D369F" w:rsidRPr="001801CD" w:rsidRDefault="00FD2D62" w:rsidP="009D369F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801C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Сроки и этапы реализации программы</w:t>
            </w:r>
          </w:p>
        </w:tc>
        <w:tc>
          <w:tcPr>
            <w:tcW w:w="6089" w:type="dxa"/>
          </w:tcPr>
          <w:p w:rsidR="009D369F" w:rsidRPr="001801CD" w:rsidRDefault="00FD2D62" w:rsidP="009D369F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801C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2024 год</w:t>
            </w:r>
          </w:p>
        </w:tc>
      </w:tr>
      <w:tr w:rsidR="009D369F" w:rsidRPr="001801CD" w:rsidTr="009D369F">
        <w:tc>
          <w:tcPr>
            <w:tcW w:w="3539" w:type="dxa"/>
          </w:tcPr>
          <w:p w:rsidR="009D369F" w:rsidRPr="001801CD" w:rsidRDefault="001801CD" w:rsidP="009D369F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801CD">
              <w:rPr>
                <w:rFonts w:ascii="Times New Roman" w:hAnsi="Times New Roman" w:cs="Times New Roman"/>
                <w:sz w:val="28"/>
                <w:szCs w:val="28"/>
              </w:rPr>
              <w:t>Источники финансирования</w:t>
            </w:r>
          </w:p>
        </w:tc>
        <w:tc>
          <w:tcPr>
            <w:tcW w:w="6089" w:type="dxa"/>
          </w:tcPr>
          <w:p w:rsidR="009D369F" w:rsidRPr="00215D6C" w:rsidRDefault="001801CD" w:rsidP="00215D6C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</w:rPr>
            </w:pPr>
            <w:r w:rsidRPr="001801CD">
              <w:rPr>
                <w:rFonts w:ascii="Times New Roman" w:hAnsi="Times New Roman" w:cs="Times New Roman"/>
              </w:rPr>
              <w:t>Финансовое обеспечение мероприятий программы не требуется</w:t>
            </w:r>
          </w:p>
        </w:tc>
      </w:tr>
      <w:tr w:rsidR="009D369F" w:rsidRPr="001801CD" w:rsidTr="009D369F">
        <w:tc>
          <w:tcPr>
            <w:tcW w:w="3539" w:type="dxa"/>
          </w:tcPr>
          <w:p w:rsidR="009D369F" w:rsidRPr="001801CD" w:rsidRDefault="001801CD" w:rsidP="009D369F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801CD">
              <w:rPr>
                <w:rFonts w:ascii="Times New Roman" w:hAnsi="Times New Roman" w:cs="Times New Roman"/>
                <w:sz w:val="28"/>
                <w:szCs w:val="28"/>
              </w:rPr>
              <w:t>Ожидаемые конечные результаты реализации программы</w:t>
            </w:r>
          </w:p>
        </w:tc>
        <w:tc>
          <w:tcPr>
            <w:tcW w:w="6089" w:type="dxa"/>
          </w:tcPr>
          <w:p w:rsidR="001801CD" w:rsidRPr="001801CD" w:rsidRDefault="001801CD" w:rsidP="00215D6C">
            <w:pPr>
              <w:pStyle w:val="20"/>
              <w:spacing w:before="0" w:line="240" w:lineRule="auto"/>
              <w:rPr>
                <w:rFonts w:ascii="Times New Roman" w:hAnsi="Times New Roman" w:cs="Times New Roman"/>
              </w:rPr>
            </w:pPr>
            <w:r w:rsidRPr="001801CD">
              <w:rPr>
                <w:rFonts w:ascii="Times New Roman" w:hAnsi="Times New Roman" w:cs="Times New Roman"/>
              </w:rPr>
              <w:t>- снижение рисков причинения вреда охраняемым законом ценностям;</w:t>
            </w:r>
          </w:p>
          <w:p w:rsidR="001801CD" w:rsidRPr="001801CD" w:rsidRDefault="001801CD" w:rsidP="00215D6C">
            <w:pPr>
              <w:pStyle w:val="20"/>
              <w:spacing w:before="0" w:line="240" w:lineRule="auto"/>
              <w:rPr>
                <w:rFonts w:ascii="Times New Roman" w:hAnsi="Times New Roman" w:cs="Times New Roman"/>
              </w:rPr>
            </w:pPr>
            <w:r w:rsidRPr="001801CD">
              <w:rPr>
                <w:rFonts w:ascii="Times New Roman" w:hAnsi="Times New Roman" w:cs="Times New Roman"/>
              </w:rPr>
              <w:t>- увеличение доли законопослушных подконтрольных субъектов - развитие системы профилактических мероприятий органа муниципального контроля;</w:t>
            </w:r>
          </w:p>
          <w:p w:rsidR="001801CD" w:rsidRPr="001801CD" w:rsidRDefault="001801CD" w:rsidP="00215D6C">
            <w:pPr>
              <w:pStyle w:val="20"/>
              <w:spacing w:before="0" w:line="240" w:lineRule="auto"/>
              <w:rPr>
                <w:rFonts w:ascii="Times New Roman" w:hAnsi="Times New Roman" w:cs="Times New Roman"/>
              </w:rPr>
            </w:pPr>
            <w:r w:rsidRPr="001801CD">
              <w:rPr>
                <w:rFonts w:ascii="Times New Roman" w:hAnsi="Times New Roman" w:cs="Times New Roman"/>
              </w:rPr>
              <w:t>- внедрение различных способов профилактики;</w:t>
            </w:r>
          </w:p>
          <w:p w:rsidR="001801CD" w:rsidRPr="001801CD" w:rsidRDefault="001801CD" w:rsidP="00215D6C">
            <w:pPr>
              <w:pStyle w:val="20"/>
              <w:spacing w:before="0" w:line="240" w:lineRule="auto"/>
              <w:rPr>
                <w:rFonts w:ascii="Times New Roman" w:hAnsi="Times New Roman" w:cs="Times New Roman"/>
              </w:rPr>
            </w:pPr>
            <w:r w:rsidRPr="001801CD">
              <w:rPr>
                <w:rFonts w:ascii="Times New Roman" w:hAnsi="Times New Roman" w:cs="Times New Roman"/>
              </w:rPr>
              <w:t>- разработка и внедрение технологий профилактической работы внутри органа муниципального контроля;</w:t>
            </w:r>
          </w:p>
          <w:p w:rsidR="001801CD" w:rsidRPr="001801CD" w:rsidRDefault="001801CD" w:rsidP="00215D6C">
            <w:pPr>
              <w:pStyle w:val="20"/>
              <w:spacing w:before="0" w:line="240" w:lineRule="auto"/>
              <w:rPr>
                <w:rFonts w:ascii="Times New Roman" w:hAnsi="Times New Roman" w:cs="Times New Roman"/>
              </w:rPr>
            </w:pPr>
            <w:r w:rsidRPr="001801CD">
              <w:rPr>
                <w:rFonts w:ascii="Times New Roman" w:hAnsi="Times New Roman" w:cs="Times New Roman"/>
              </w:rPr>
              <w:t>- разработка образцов эффективного, законопослушного поведения подконтрольных субъектов;</w:t>
            </w:r>
          </w:p>
          <w:p w:rsidR="001801CD" w:rsidRPr="001801CD" w:rsidRDefault="001801CD" w:rsidP="00215D6C">
            <w:pPr>
              <w:pStyle w:val="20"/>
              <w:spacing w:before="0" w:line="240" w:lineRule="auto"/>
              <w:rPr>
                <w:rFonts w:ascii="Times New Roman" w:hAnsi="Times New Roman" w:cs="Times New Roman"/>
              </w:rPr>
            </w:pPr>
            <w:r w:rsidRPr="001801CD">
              <w:rPr>
                <w:rFonts w:ascii="Times New Roman" w:hAnsi="Times New Roman" w:cs="Times New Roman"/>
              </w:rPr>
              <w:t>- обеспечение квалифицированной профилактической работы должностных лиц органа муниципального контроля;</w:t>
            </w:r>
          </w:p>
          <w:p w:rsidR="001801CD" w:rsidRPr="001801CD" w:rsidRDefault="00215D6C" w:rsidP="00215D6C">
            <w:pPr>
              <w:pStyle w:val="20"/>
              <w:spacing w:before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1801CD" w:rsidRPr="001801CD">
              <w:rPr>
                <w:rFonts w:ascii="Times New Roman" w:hAnsi="Times New Roman" w:cs="Times New Roman"/>
              </w:rPr>
              <w:t>повышение прозрачности деятельности органа муниципального контроля;</w:t>
            </w:r>
          </w:p>
          <w:p w:rsidR="001801CD" w:rsidRPr="001801CD" w:rsidRDefault="00215D6C" w:rsidP="00215D6C">
            <w:pPr>
              <w:pStyle w:val="20"/>
              <w:spacing w:before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1801CD" w:rsidRPr="001801CD">
              <w:rPr>
                <w:rFonts w:ascii="Times New Roman" w:hAnsi="Times New Roman" w:cs="Times New Roman"/>
              </w:rPr>
              <w:t>уменьшение административной нагрузки на подконтрольные субъекты;</w:t>
            </w:r>
          </w:p>
          <w:p w:rsidR="001801CD" w:rsidRPr="001801CD" w:rsidRDefault="00215D6C" w:rsidP="00215D6C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1801CD" w:rsidRPr="001801CD">
              <w:rPr>
                <w:rFonts w:ascii="Times New Roman" w:hAnsi="Times New Roman" w:cs="Times New Roman"/>
              </w:rPr>
              <w:t xml:space="preserve">повышение уровня правовой грамотности </w:t>
            </w:r>
            <w:r w:rsidR="001801CD" w:rsidRPr="001801CD">
              <w:rPr>
                <w:rFonts w:ascii="Times New Roman" w:hAnsi="Times New Roman" w:cs="Times New Roman"/>
                <w:color w:val="000000"/>
              </w:rPr>
              <w:t>подконтрольных субъектов;</w:t>
            </w:r>
          </w:p>
          <w:p w:rsidR="001801CD" w:rsidRPr="001801CD" w:rsidRDefault="00215D6C" w:rsidP="00215D6C">
            <w:pPr>
              <w:widowControl w:val="0"/>
              <w:tabs>
                <w:tab w:val="left" w:pos="884"/>
              </w:tabs>
              <w:ind w:left="3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="001801CD" w:rsidRPr="001801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обеспечение единообразия понимания предмета контроля подконтрольными субъектами;</w:t>
            </w:r>
          </w:p>
          <w:p w:rsidR="001801CD" w:rsidRPr="001801CD" w:rsidRDefault="00215D6C" w:rsidP="00215D6C">
            <w:pPr>
              <w:widowControl w:val="0"/>
              <w:tabs>
                <w:tab w:val="left" w:pos="274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="001801CD" w:rsidRPr="001801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мотивация подконтрольных субъектов к добросовестному поседению;</w:t>
            </w:r>
          </w:p>
          <w:p w:rsidR="009D369F" w:rsidRPr="001801CD" w:rsidRDefault="001801CD" w:rsidP="001801CD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801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снижение уровня правонарушений в сфере благоустройства.</w:t>
            </w:r>
          </w:p>
        </w:tc>
      </w:tr>
      <w:tr w:rsidR="009D369F" w:rsidRPr="001801CD" w:rsidTr="009D369F">
        <w:tc>
          <w:tcPr>
            <w:tcW w:w="3539" w:type="dxa"/>
          </w:tcPr>
          <w:p w:rsidR="009D369F" w:rsidRPr="001801CD" w:rsidRDefault="001801CD" w:rsidP="009D369F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801CD">
              <w:rPr>
                <w:rFonts w:ascii="Times New Roman" w:hAnsi="Times New Roman" w:cs="Times New Roman"/>
                <w:sz w:val="28"/>
                <w:szCs w:val="28"/>
              </w:rPr>
              <w:t>Структура программы</w:t>
            </w:r>
          </w:p>
        </w:tc>
        <w:tc>
          <w:tcPr>
            <w:tcW w:w="6089" w:type="dxa"/>
          </w:tcPr>
          <w:p w:rsidR="009D369F" w:rsidRDefault="00220051" w:rsidP="009D36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01C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1801CD" w:rsidRPr="001801CD">
              <w:rPr>
                <w:rFonts w:ascii="Times New Roman" w:hAnsi="Times New Roman" w:cs="Times New Roman"/>
                <w:sz w:val="28"/>
                <w:szCs w:val="28"/>
              </w:rPr>
              <w:t>диная</w:t>
            </w:r>
          </w:p>
          <w:p w:rsidR="00220051" w:rsidRPr="001801CD" w:rsidRDefault="00220051" w:rsidP="009D369F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9A43D6" w:rsidRPr="00DC70F3" w:rsidRDefault="009A43D6" w:rsidP="00220051">
      <w:pPr>
        <w:widowControl w:val="0"/>
        <w:spacing w:after="0" w:line="240" w:lineRule="auto"/>
        <w:jc w:val="both"/>
        <w:outlineLvl w:val="2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A43D6" w:rsidRPr="00DC70F3" w:rsidRDefault="009A43D6" w:rsidP="00A15900">
      <w:pPr>
        <w:widowControl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C70F3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Раздел 1. Анализ и оценка состояния подконтрольной сферы.</w:t>
      </w:r>
    </w:p>
    <w:p w:rsidR="009A43D6" w:rsidRPr="00DC70F3" w:rsidRDefault="009A43D6" w:rsidP="00A15900">
      <w:pPr>
        <w:widowControl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20AB3" w:rsidRPr="00DC70F3" w:rsidRDefault="00D20AB3" w:rsidP="00A159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0F3">
        <w:rPr>
          <w:rFonts w:ascii="Times New Roman" w:hAnsi="Times New Roman" w:cs="Times New Roman"/>
          <w:sz w:val="28"/>
          <w:szCs w:val="28"/>
        </w:rPr>
        <w:lastRenderedPageBreak/>
        <w:t>1.1. Вид муниципального контроля: муниципальный контроль в сфере благоустройства.</w:t>
      </w:r>
    </w:p>
    <w:p w:rsidR="00D20AB3" w:rsidRPr="00DC70F3" w:rsidRDefault="00D20AB3" w:rsidP="00A159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0F3">
        <w:rPr>
          <w:rFonts w:ascii="Times New Roman" w:hAnsi="Times New Roman" w:cs="Times New Roman"/>
          <w:sz w:val="28"/>
          <w:szCs w:val="28"/>
        </w:rPr>
        <w:t xml:space="preserve">1.2. Предметом муниципального контроля на территории муниципального образования является соблюдение организациями и гражданами (далее – контролируемые лица) обязательных требований, установленных  Правилами благоустройства территории </w:t>
      </w:r>
      <w:r w:rsidR="008964CB">
        <w:rPr>
          <w:rFonts w:ascii="Times New Roman" w:hAnsi="Times New Roman" w:cs="Times New Roman"/>
          <w:sz w:val="28"/>
          <w:szCs w:val="28"/>
        </w:rPr>
        <w:t>Марьевского</w:t>
      </w:r>
      <w:r w:rsidRPr="00DC70F3">
        <w:rPr>
          <w:rFonts w:ascii="Times New Roman" w:hAnsi="Times New Roman" w:cs="Times New Roman"/>
          <w:sz w:val="28"/>
          <w:szCs w:val="28"/>
        </w:rPr>
        <w:t xml:space="preserve"> сельского поселения, утвержденных Решением земского собрания </w:t>
      </w:r>
      <w:r w:rsidR="008964CB">
        <w:rPr>
          <w:rFonts w:ascii="Times New Roman" w:hAnsi="Times New Roman" w:cs="Times New Roman"/>
          <w:sz w:val="28"/>
          <w:szCs w:val="28"/>
        </w:rPr>
        <w:t>Марьевского</w:t>
      </w:r>
      <w:r w:rsidRPr="00DC70F3">
        <w:rPr>
          <w:rFonts w:ascii="Times New Roman" w:hAnsi="Times New Roman" w:cs="Times New Roman"/>
          <w:sz w:val="28"/>
          <w:szCs w:val="28"/>
        </w:rPr>
        <w:t xml:space="preserve"> сельского поселения от 18.09.2018 г. № 6 (далее – Правила),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</w:t>
      </w:r>
      <w:r w:rsidR="008964CB">
        <w:rPr>
          <w:rFonts w:ascii="Times New Roman" w:hAnsi="Times New Roman" w:cs="Times New Roman"/>
          <w:sz w:val="28"/>
          <w:szCs w:val="28"/>
        </w:rPr>
        <w:t>Марьевского</w:t>
      </w:r>
      <w:r w:rsidRPr="00DC70F3">
        <w:rPr>
          <w:rFonts w:ascii="Times New Roman" w:hAnsi="Times New Roman" w:cs="Times New Roman"/>
          <w:sz w:val="28"/>
          <w:szCs w:val="28"/>
        </w:rPr>
        <w:t xml:space="preserve"> сельского поселения поселении в соответствии с Правилами;</w:t>
      </w:r>
    </w:p>
    <w:p w:rsidR="009A43D6" w:rsidRPr="00DC70F3" w:rsidRDefault="009A43D6" w:rsidP="00A1590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70F3">
        <w:rPr>
          <w:rFonts w:ascii="Times New Roman" w:hAnsi="Times New Roman" w:cs="Times New Roman"/>
          <w:color w:val="000000"/>
          <w:sz w:val="28"/>
          <w:szCs w:val="28"/>
        </w:rPr>
        <w:t xml:space="preserve">1.3. Муниципальный контроль в сфере благоустройства осуществляется за: </w:t>
      </w:r>
    </w:p>
    <w:p w:rsidR="009A43D6" w:rsidRPr="00DC70F3" w:rsidRDefault="009A43D6" w:rsidP="00A1590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70F3">
        <w:rPr>
          <w:rFonts w:ascii="Times New Roman" w:hAnsi="Times New Roman" w:cs="Times New Roman"/>
          <w:color w:val="000000"/>
          <w:sz w:val="28"/>
          <w:szCs w:val="28"/>
        </w:rPr>
        <w:t>- соблюдением обязательных требований и (или) требований, установленных муниципальными правовыми актами в сфере благоустройства:</w:t>
      </w:r>
    </w:p>
    <w:p w:rsidR="009A43D6" w:rsidRPr="00DC70F3" w:rsidRDefault="009A43D6" w:rsidP="00A15900">
      <w:pPr>
        <w:widowControl w:val="0"/>
        <w:tabs>
          <w:tab w:val="left" w:pos="1112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70F3">
        <w:rPr>
          <w:rFonts w:ascii="Times New Roman" w:hAnsi="Times New Roman" w:cs="Times New Roman"/>
          <w:color w:val="000000"/>
          <w:sz w:val="28"/>
          <w:szCs w:val="28"/>
        </w:rPr>
        <w:t>1) требования к благоустройству, организации содержания и уборки закрепленной территории;</w:t>
      </w:r>
    </w:p>
    <w:p w:rsidR="009A43D6" w:rsidRPr="00DC70F3" w:rsidRDefault="009A43D6" w:rsidP="00A15900">
      <w:pPr>
        <w:widowControl w:val="0"/>
        <w:tabs>
          <w:tab w:val="left" w:pos="1112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70F3">
        <w:rPr>
          <w:rFonts w:ascii="Times New Roman" w:hAnsi="Times New Roman" w:cs="Times New Roman"/>
          <w:color w:val="000000"/>
          <w:sz w:val="28"/>
          <w:szCs w:val="28"/>
        </w:rPr>
        <w:t>2) требования по содержанию зданий, сооружений и земельных участков, на которых они расположены;</w:t>
      </w:r>
    </w:p>
    <w:p w:rsidR="009A43D6" w:rsidRPr="00DC70F3" w:rsidRDefault="009A43D6" w:rsidP="00A15900">
      <w:pPr>
        <w:widowControl w:val="0"/>
        <w:tabs>
          <w:tab w:val="left" w:pos="1112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70F3">
        <w:rPr>
          <w:rFonts w:ascii="Times New Roman" w:hAnsi="Times New Roman" w:cs="Times New Roman"/>
          <w:color w:val="000000"/>
          <w:sz w:val="28"/>
          <w:szCs w:val="28"/>
        </w:rPr>
        <w:t>3) требования к домовым знакам;</w:t>
      </w:r>
    </w:p>
    <w:p w:rsidR="009A43D6" w:rsidRPr="00DC70F3" w:rsidRDefault="00220051" w:rsidP="00A15900">
      <w:pPr>
        <w:widowControl w:val="0"/>
        <w:tabs>
          <w:tab w:val="left" w:pos="1112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4) </w:t>
      </w:r>
      <w:r w:rsidR="009A43D6" w:rsidRPr="00DC70F3">
        <w:rPr>
          <w:rFonts w:ascii="Times New Roman" w:hAnsi="Times New Roman" w:cs="Times New Roman"/>
          <w:color w:val="000000"/>
          <w:sz w:val="28"/>
          <w:szCs w:val="28"/>
        </w:rPr>
        <w:t>требования к содержанию земельных участков;</w:t>
      </w:r>
    </w:p>
    <w:p w:rsidR="009A43D6" w:rsidRPr="00DC70F3" w:rsidRDefault="009A43D6" w:rsidP="00A15900">
      <w:pPr>
        <w:widowControl w:val="0"/>
        <w:tabs>
          <w:tab w:val="left" w:pos="1112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70F3">
        <w:rPr>
          <w:rFonts w:ascii="Times New Roman" w:hAnsi="Times New Roman" w:cs="Times New Roman"/>
          <w:color w:val="000000"/>
          <w:sz w:val="28"/>
          <w:szCs w:val="28"/>
        </w:rPr>
        <w:t>5) требования к содержанию технических средств связи;</w:t>
      </w:r>
    </w:p>
    <w:p w:rsidR="009A43D6" w:rsidRPr="00DC70F3" w:rsidRDefault="009A43D6" w:rsidP="00A15900">
      <w:pPr>
        <w:widowControl w:val="0"/>
        <w:tabs>
          <w:tab w:val="left" w:pos="1112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70F3">
        <w:rPr>
          <w:rFonts w:ascii="Times New Roman" w:hAnsi="Times New Roman" w:cs="Times New Roman"/>
          <w:color w:val="000000"/>
          <w:sz w:val="28"/>
          <w:szCs w:val="28"/>
        </w:rPr>
        <w:t>6) требования к содержанию объектов (средств) наружного освещения;</w:t>
      </w:r>
    </w:p>
    <w:p w:rsidR="009A43D6" w:rsidRPr="00DC70F3" w:rsidRDefault="009A43D6" w:rsidP="00A15900">
      <w:pPr>
        <w:widowControl w:val="0"/>
        <w:tabs>
          <w:tab w:val="left" w:pos="1112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70F3">
        <w:rPr>
          <w:rFonts w:ascii="Times New Roman" w:hAnsi="Times New Roman" w:cs="Times New Roman"/>
          <w:color w:val="000000"/>
          <w:sz w:val="28"/>
          <w:szCs w:val="28"/>
        </w:rPr>
        <w:t>7) требования к содержанию малых архитектурных форм;</w:t>
      </w:r>
    </w:p>
    <w:p w:rsidR="009A43D6" w:rsidRPr="00DC70F3" w:rsidRDefault="009A43D6" w:rsidP="00A15900">
      <w:pPr>
        <w:widowControl w:val="0"/>
        <w:tabs>
          <w:tab w:val="left" w:pos="1112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70F3">
        <w:rPr>
          <w:rFonts w:ascii="Times New Roman" w:hAnsi="Times New Roman" w:cs="Times New Roman"/>
          <w:color w:val="000000"/>
          <w:sz w:val="28"/>
          <w:szCs w:val="28"/>
        </w:rPr>
        <w:t>8) требования к ограждению;</w:t>
      </w:r>
    </w:p>
    <w:p w:rsidR="009A43D6" w:rsidRPr="00DC70F3" w:rsidRDefault="009A43D6" w:rsidP="00A15900">
      <w:pPr>
        <w:widowControl w:val="0"/>
        <w:tabs>
          <w:tab w:val="left" w:pos="1112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70F3">
        <w:rPr>
          <w:rFonts w:ascii="Times New Roman" w:hAnsi="Times New Roman" w:cs="Times New Roman"/>
          <w:color w:val="000000"/>
          <w:sz w:val="28"/>
          <w:szCs w:val="28"/>
        </w:rPr>
        <w:t>9) требования к средствам наружной информации;</w:t>
      </w:r>
    </w:p>
    <w:p w:rsidR="009A43D6" w:rsidRPr="00DC70F3" w:rsidRDefault="009A43D6" w:rsidP="00A15900">
      <w:pPr>
        <w:widowControl w:val="0"/>
        <w:tabs>
          <w:tab w:val="left" w:pos="1112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70F3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117A6E">
        <w:rPr>
          <w:rFonts w:ascii="Times New Roman" w:hAnsi="Times New Roman" w:cs="Times New Roman"/>
          <w:color w:val="000000"/>
          <w:sz w:val="28"/>
          <w:szCs w:val="28"/>
        </w:rPr>
        <w:t>0)</w:t>
      </w:r>
      <w:r w:rsidRPr="00DC70F3">
        <w:rPr>
          <w:rFonts w:ascii="Times New Roman" w:hAnsi="Times New Roman" w:cs="Times New Roman"/>
          <w:color w:val="000000"/>
          <w:sz w:val="28"/>
          <w:szCs w:val="28"/>
        </w:rPr>
        <w:t xml:space="preserve"> требования к размещению нестационарных торговых объектов;</w:t>
      </w:r>
    </w:p>
    <w:p w:rsidR="009A43D6" w:rsidRPr="00DC70F3" w:rsidRDefault="009A43D6" w:rsidP="00A15900">
      <w:pPr>
        <w:widowControl w:val="0"/>
        <w:tabs>
          <w:tab w:val="left" w:pos="1112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70F3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117A6E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DC70F3">
        <w:rPr>
          <w:rFonts w:ascii="Times New Roman" w:hAnsi="Times New Roman" w:cs="Times New Roman"/>
          <w:color w:val="000000"/>
          <w:sz w:val="28"/>
          <w:szCs w:val="28"/>
        </w:rPr>
        <w:t>) требования к организации и проведению земляных,</w:t>
      </w:r>
      <w:r w:rsidR="00117A6E">
        <w:rPr>
          <w:rFonts w:ascii="Times New Roman" w:hAnsi="Times New Roman" w:cs="Times New Roman"/>
          <w:color w:val="000000"/>
          <w:sz w:val="28"/>
          <w:szCs w:val="28"/>
        </w:rPr>
        <w:t xml:space="preserve"> строительных и ремонтных работ;</w:t>
      </w:r>
    </w:p>
    <w:p w:rsidR="009A43D6" w:rsidRPr="00DC70F3" w:rsidRDefault="00117A6E" w:rsidP="00A1590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9A43D6" w:rsidRPr="00DC70F3">
        <w:rPr>
          <w:rFonts w:ascii="Times New Roman" w:hAnsi="Times New Roman" w:cs="Times New Roman"/>
          <w:color w:val="000000"/>
          <w:sz w:val="28"/>
          <w:szCs w:val="28"/>
        </w:rPr>
        <w:t>соблюдением выполнения предписаний органов муниципального контроля.</w:t>
      </w:r>
    </w:p>
    <w:p w:rsidR="009A43D6" w:rsidRPr="00DC70F3" w:rsidRDefault="009A43D6" w:rsidP="00A1590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70F3">
        <w:rPr>
          <w:rFonts w:ascii="Times New Roman" w:hAnsi="Times New Roman" w:cs="Times New Roman"/>
          <w:color w:val="000000"/>
          <w:sz w:val="28"/>
          <w:szCs w:val="28"/>
        </w:rPr>
        <w:t>Подконтрольными субъектами являются органы государственной власти, органы местного самоуправления, юридические лица, индивидуальные предприниматели, граждане.</w:t>
      </w:r>
    </w:p>
    <w:p w:rsidR="009A43D6" w:rsidRPr="00DC70F3" w:rsidRDefault="009A43D6" w:rsidP="00A1590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70F3">
        <w:rPr>
          <w:rFonts w:ascii="Times New Roman" w:hAnsi="Times New Roman" w:cs="Times New Roman"/>
          <w:color w:val="000000"/>
          <w:sz w:val="28"/>
          <w:szCs w:val="28"/>
        </w:rPr>
        <w:t xml:space="preserve">Наиболее значимыми рисками для охраняемых законом ценностям являются не соблюдение обязательных требований, установленных муниципальными правовыми актами в сфере благоустройства </w:t>
      </w:r>
      <w:r w:rsidR="008964CB">
        <w:rPr>
          <w:rFonts w:ascii="Times New Roman" w:hAnsi="Times New Roman" w:cs="Times New Roman"/>
          <w:color w:val="000000"/>
          <w:sz w:val="28"/>
          <w:szCs w:val="28"/>
        </w:rPr>
        <w:t>Марьевского</w:t>
      </w:r>
      <w:r w:rsidRPr="00DC70F3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поселения.</w:t>
      </w:r>
    </w:p>
    <w:p w:rsidR="009A43D6" w:rsidRPr="00DC70F3" w:rsidRDefault="009A43D6" w:rsidP="00A15900">
      <w:pPr>
        <w:pStyle w:val="20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color w:val="000000"/>
        </w:rPr>
      </w:pPr>
      <w:r w:rsidRPr="00DC70F3">
        <w:rPr>
          <w:rFonts w:ascii="Times New Roman" w:hAnsi="Times New Roman" w:cs="Times New Roman"/>
          <w:color w:val="000000"/>
        </w:rPr>
        <w:t xml:space="preserve">Ожидаемыми тенденциями, которые могут оказать воздействие на состояние подконтрольной сферы в период реализации программы, является </w:t>
      </w:r>
      <w:r w:rsidR="00220051">
        <w:rPr>
          <w:rFonts w:ascii="Times New Roman" w:hAnsi="Times New Roman" w:cs="Times New Roman"/>
          <w:color w:val="000000"/>
        </w:rPr>
        <w:t>–</w:t>
      </w:r>
      <w:r w:rsidRPr="00DC70F3">
        <w:rPr>
          <w:rFonts w:ascii="Times New Roman" w:hAnsi="Times New Roman" w:cs="Times New Roman"/>
          <w:color w:val="000000"/>
        </w:rPr>
        <w:t xml:space="preserve"> увеличение доли законопослушных подконтрольных субъектов, уменьшение количества правонарушений.</w:t>
      </w:r>
    </w:p>
    <w:p w:rsidR="009A43D6" w:rsidRPr="00DC70F3" w:rsidRDefault="009A43D6" w:rsidP="00A1590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70F3">
        <w:rPr>
          <w:rFonts w:ascii="Times New Roman" w:hAnsi="Times New Roman" w:cs="Times New Roman"/>
          <w:color w:val="000000"/>
          <w:sz w:val="28"/>
          <w:szCs w:val="28"/>
        </w:rPr>
        <w:t xml:space="preserve">С учетом специфики контрольных функций вариантами решения проблемы является обеспечение квалифицированной профилактической работы </w:t>
      </w:r>
      <w:r w:rsidRPr="00DC70F3">
        <w:rPr>
          <w:rFonts w:ascii="Times New Roman" w:hAnsi="Times New Roman" w:cs="Times New Roman"/>
          <w:color w:val="000000"/>
          <w:sz w:val="28"/>
          <w:szCs w:val="28"/>
        </w:rPr>
        <w:lastRenderedPageBreak/>
        <w:t>должностных лиц органа муниципального контроля, а также обеспечение единообразия понимания предмета контроля подконтрольными субъектами.</w:t>
      </w:r>
    </w:p>
    <w:p w:rsidR="00DC70F3" w:rsidRPr="00DC70F3" w:rsidRDefault="00DC70F3" w:rsidP="00A15900">
      <w:pPr>
        <w:tabs>
          <w:tab w:val="left" w:pos="2955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0AB3" w:rsidRPr="00DC70F3" w:rsidRDefault="00DC70F3" w:rsidP="00A15900">
      <w:pPr>
        <w:tabs>
          <w:tab w:val="left" w:pos="2955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70F3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D20AB3" w:rsidRPr="00DC70F3">
        <w:rPr>
          <w:rFonts w:ascii="Times New Roman" w:hAnsi="Times New Roman" w:cs="Times New Roman"/>
          <w:b/>
          <w:sz w:val="28"/>
          <w:szCs w:val="28"/>
        </w:rPr>
        <w:t>2. Цели и задачи реализации программы профилактики</w:t>
      </w:r>
    </w:p>
    <w:p w:rsidR="00D20AB3" w:rsidRPr="00DC70F3" w:rsidRDefault="00D20AB3" w:rsidP="00A15900">
      <w:pPr>
        <w:tabs>
          <w:tab w:val="left" w:pos="1739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20AB3" w:rsidRPr="00DC70F3" w:rsidRDefault="00D20AB3" w:rsidP="00A159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0F3">
        <w:rPr>
          <w:rFonts w:ascii="Times New Roman" w:hAnsi="Times New Roman" w:cs="Times New Roman"/>
          <w:sz w:val="28"/>
          <w:szCs w:val="28"/>
        </w:rPr>
        <w:t>2.1. Целями профилактической работы являются:</w:t>
      </w:r>
    </w:p>
    <w:p w:rsidR="00D20AB3" w:rsidRPr="00DC70F3" w:rsidRDefault="00D20AB3" w:rsidP="00220051">
      <w:pPr>
        <w:tabs>
          <w:tab w:val="left" w:pos="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0F3">
        <w:rPr>
          <w:rFonts w:ascii="Times New Roman" w:hAnsi="Times New Roman" w:cs="Times New Roman"/>
          <w:sz w:val="28"/>
          <w:szCs w:val="28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D20AB3" w:rsidRPr="00DC70F3" w:rsidRDefault="00D20AB3" w:rsidP="00A159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0F3">
        <w:rPr>
          <w:rFonts w:ascii="Times New Roman" w:hAnsi="Times New Roman" w:cs="Times New Roman"/>
          <w:sz w:val="28"/>
          <w:szCs w:val="28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D20AB3" w:rsidRPr="00DC70F3" w:rsidRDefault="00D20AB3" w:rsidP="00A159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0F3">
        <w:rPr>
          <w:rFonts w:ascii="Times New Roman" w:hAnsi="Times New Roman" w:cs="Times New Roman"/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D20AB3" w:rsidRPr="00DC70F3" w:rsidRDefault="00D20AB3" w:rsidP="00A159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0F3">
        <w:rPr>
          <w:rFonts w:ascii="Times New Roman" w:hAnsi="Times New Roman" w:cs="Times New Roman"/>
          <w:sz w:val="28"/>
          <w:szCs w:val="28"/>
        </w:rPr>
        <w:t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D20AB3" w:rsidRPr="00DC70F3" w:rsidRDefault="00D20AB3" w:rsidP="00A159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0F3">
        <w:rPr>
          <w:rFonts w:ascii="Times New Roman" w:hAnsi="Times New Roman" w:cs="Times New Roman"/>
          <w:sz w:val="28"/>
          <w:szCs w:val="28"/>
        </w:rPr>
        <w:t>5) снижение административной нагрузки на контролируемых лиц;</w:t>
      </w:r>
    </w:p>
    <w:p w:rsidR="00D20AB3" w:rsidRPr="00DC70F3" w:rsidRDefault="00D20AB3" w:rsidP="00A159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0F3">
        <w:rPr>
          <w:rFonts w:ascii="Times New Roman" w:hAnsi="Times New Roman" w:cs="Times New Roman"/>
          <w:sz w:val="28"/>
          <w:szCs w:val="28"/>
        </w:rPr>
        <w:t>6) снижение размера ущерба, причиняемого охраняемым законом ценностям.</w:t>
      </w:r>
    </w:p>
    <w:p w:rsidR="00D20AB3" w:rsidRPr="00DC70F3" w:rsidRDefault="00D20AB3" w:rsidP="00A159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0F3">
        <w:rPr>
          <w:rFonts w:ascii="Times New Roman" w:hAnsi="Times New Roman" w:cs="Times New Roman"/>
          <w:sz w:val="28"/>
          <w:szCs w:val="28"/>
        </w:rPr>
        <w:t>2.2. Задачами профилактической работы являются:</w:t>
      </w:r>
    </w:p>
    <w:p w:rsidR="00D20AB3" w:rsidRPr="00DC70F3" w:rsidRDefault="00D20AB3" w:rsidP="00A159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0F3">
        <w:rPr>
          <w:rFonts w:ascii="Times New Roman" w:hAnsi="Times New Roman" w:cs="Times New Roman"/>
          <w:sz w:val="28"/>
          <w:szCs w:val="28"/>
        </w:rPr>
        <w:t>1) укрепление системы профилактики нарушений обязательных требований;</w:t>
      </w:r>
    </w:p>
    <w:p w:rsidR="00D20AB3" w:rsidRPr="00DC70F3" w:rsidRDefault="00D20AB3" w:rsidP="00A159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0F3">
        <w:rPr>
          <w:rFonts w:ascii="Times New Roman" w:hAnsi="Times New Roman" w:cs="Times New Roman"/>
          <w:sz w:val="28"/>
          <w:szCs w:val="28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D20AB3" w:rsidRPr="00DC70F3" w:rsidRDefault="00D20AB3" w:rsidP="00A159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0F3">
        <w:rPr>
          <w:rFonts w:ascii="Times New Roman" w:hAnsi="Times New Roman" w:cs="Times New Roman"/>
          <w:sz w:val="28"/>
          <w:szCs w:val="28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D20AB3" w:rsidRPr="00DC70F3" w:rsidRDefault="00D20AB3" w:rsidP="00A159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0F3">
        <w:rPr>
          <w:rFonts w:ascii="Times New Roman" w:hAnsi="Times New Roman" w:cs="Times New Roman"/>
          <w:sz w:val="28"/>
          <w:szCs w:val="28"/>
        </w:rPr>
        <w:t xml:space="preserve">В положении о виде </w:t>
      </w:r>
      <w:r w:rsidR="00437238" w:rsidRPr="00DC70F3">
        <w:rPr>
          <w:rFonts w:ascii="Times New Roman" w:hAnsi="Times New Roman" w:cs="Times New Roman"/>
          <w:sz w:val="28"/>
          <w:szCs w:val="28"/>
        </w:rPr>
        <w:t>контроля мероприятия</w:t>
      </w:r>
      <w:r w:rsidRPr="00DC70F3">
        <w:rPr>
          <w:rFonts w:ascii="Times New Roman" w:hAnsi="Times New Roman" w:cs="Times New Roman"/>
          <w:sz w:val="28"/>
          <w:szCs w:val="28"/>
        </w:rPr>
        <w:t>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D20AB3" w:rsidRPr="00DC70F3" w:rsidRDefault="00D20AB3" w:rsidP="00A159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0F3">
        <w:rPr>
          <w:rFonts w:ascii="Times New Roman" w:hAnsi="Times New Roman" w:cs="Times New Roman"/>
          <w:sz w:val="28"/>
          <w:szCs w:val="28"/>
        </w:rPr>
        <w:t>В положении о виде контроля с</w:t>
      </w:r>
      <w:r w:rsidRPr="00DC70F3">
        <w:rPr>
          <w:rFonts w:ascii="Times New Roman" w:hAnsi="Times New Roman" w:cs="Times New Roman"/>
          <w:sz w:val="28"/>
          <w:szCs w:val="28"/>
          <w:shd w:val="clear" w:color="auto" w:fill="FFFFFF"/>
        </w:rPr>
        <w:t>амостоятельная оценка соблюдения обязательных требований (самообследование) не предусмотрена, следовательно, в программе способы самообследования в автоматизированном режиме не определены (ч.1 ст.51 №248-ФЗ).</w:t>
      </w:r>
    </w:p>
    <w:p w:rsidR="00D20AB3" w:rsidRPr="00DC70F3" w:rsidRDefault="00D20AB3" w:rsidP="00A15900">
      <w:pPr>
        <w:tabs>
          <w:tab w:val="left" w:pos="1739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C70F3" w:rsidRDefault="00DC70F3" w:rsidP="00A15900">
      <w:pPr>
        <w:widowControl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bookmarkStart w:id="2" w:name="bookmark6"/>
      <w:r w:rsidRPr="00DC70F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Раздел 3. </w:t>
      </w:r>
      <w:r w:rsidRPr="00DC70F3">
        <w:rPr>
          <w:rFonts w:ascii="Times New Roman" w:hAnsi="Times New Roman" w:cs="Times New Roman"/>
          <w:b/>
          <w:sz w:val="28"/>
          <w:szCs w:val="28"/>
        </w:rPr>
        <w:t>Перечень профилактических программных мероприятий, сроки (периодичность) их проведение</w:t>
      </w:r>
      <w:r w:rsidRPr="00DC70F3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  <w:bookmarkEnd w:id="2"/>
    </w:p>
    <w:p w:rsidR="0075478F" w:rsidRDefault="0075478F" w:rsidP="00A15900">
      <w:pPr>
        <w:widowControl w:val="0"/>
        <w:spacing w:after="0" w:line="240" w:lineRule="auto"/>
        <w:ind w:firstLine="709"/>
        <w:jc w:val="both"/>
        <w:outlineLvl w:val="2"/>
        <w:rPr>
          <w:rFonts w:ascii="Times New Roman" w:hAnsi="Times New Roman"/>
          <w:bCs/>
          <w:color w:val="000000"/>
          <w:sz w:val="28"/>
          <w:szCs w:val="28"/>
        </w:rPr>
      </w:pPr>
    </w:p>
    <w:p w:rsidR="0075478F" w:rsidRDefault="0075478F" w:rsidP="00A15900">
      <w:pPr>
        <w:widowControl w:val="0"/>
        <w:spacing w:after="0" w:line="240" w:lineRule="auto"/>
        <w:ind w:firstLine="709"/>
        <w:jc w:val="both"/>
        <w:outlineLvl w:val="2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Программные профилактические мероприятия осуществляются должностными лицами администрации </w:t>
      </w:r>
      <w:r w:rsidR="008964CB">
        <w:rPr>
          <w:rFonts w:ascii="Times New Roman" w:hAnsi="Times New Roman"/>
          <w:bCs/>
          <w:color w:val="000000"/>
          <w:sz w:val="28"/>
          <w:szCs w:val="28"/>
        </w:rPr>
        <w:t>Марьевского</w:t>
      </w:r>
      <w:r w:rsidR="00585A76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t>сельского поселения, уполномоченными на осуществление муниципального контроля в сфере благоустройства – заместителем главы администрации, главным специалистом по ЖКХ администрации поселения.</w:t>
      </w:r>
    </w:p>
    <w:p w:rsidR="004D0DDF" w:rsidRDefault="004D0DDF" w:rsidP="00A15900">
      <w:pPr>
        <w:widowControl w:val="0"/>
        <w:spacing w:after="0" w:line="240" w:lineRule="auto"/>
        <w:ind w:firstLine="709"/>
        <w:jc w:val="both"/>
        <w:outlineLvl w:val="2"/>
        <w:rPr>
          <w:rFonts w:ascii="Times New Roman" w:hAnsi="Times New Roman"/>
          <w:bCs/>
          <w:color w:val="000000"/>
          <w:sz w:val="28"/>
          <w:szCs w:val="28"/>
        </w:rPr>
      </w:pPr>
    </w:p>
    <w:p w:rsidR="004D0DDF" w:rsidRDefault="004D0DDF" w:rsidP="00A15900">
      <w:pPr>
        <w:widowControl w:val="0"/>
        <w:spacing w:after="0" w:line="240" w:lineRule="auto"/>
        <w:ind w:firstLine="709"/>
        <w:jc w:val="both"/>
        <w:outlineLvl w:val="2"/>
        <w:rPr>
          <w:rFonts w:ascii="Times New Roman" w:hAnsi="Times New Roman"/>
          <w:bCs/>
          <w:color w:val="000000"/>
          <w:sz w:val="28"/>
          <w:szCs w:val="28"/>
        </w:rPr>
      </w:pPr>
    </w:p>
    <w:p w:rsidR="004D0DDF" w:rsidRDefault="004D0DDF" w:rsidP="00A15900">
      <w:pPr>
        <w:widowControl w:val="0"/>
        <w:spacing w:after="0" w:line="240" w:lineRule="auto"/>
        <w:ind w:firstLine="709"/>
        <w:jc w:val="both"/>
        <w:outlineLvl w:val="2"/>
        <w:rPr>
          <w:rFonts w:ascii="Times New Roman" w:hAnsi="Times New Roman"/>
          <w:bCs/>
          <w:color w:val="000000"/>
          <w:sz w:val="28"/>
          <w:szCs w:val="28"/>
        </w:rPr>
      </w:pPr>
    </w:p>
    <w:tbl>
      <w:tblPr>
        <w:tblStyle w:val="af3"/>
        <w:tblW w:w="0" w:type="auto"/>
        <w:tblLayout w:type="fixed"/>
        <w:tblLook w:val="04A0"/>
      </w:tblPr>
      <w:tblGrid>
        <w:gridCol w:w="846"/>
        <w:gridCol w:w="6095"/>
        <w:gridCol w:w="2687"/>
      </w:tblGrid>
      <w:tr w:rsidR="00390D44" w:rsidTr="00FD3E37">
        <w:tc>
          <w:tcPr>
            <w:tcW w:w="846" w:type="dxa"/>
          </w:tcPr>
          <w:p w:rsidR="00390D44" w:rsidRPr="00390D44" w:rsidRDefault="00390D44" w:rsidP="004122CB">
            <w:pPr>
              <w:widowControl w:val="0"/>
              <w:jc w:val="center"/>
              <w:outlineLvl w:val="2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390D4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6095" w:type="dxa"/>
          </w:tcPr>
          <w:p w:rsidR="00390D44" w:rsidRPr="00390D44" w:rsidRDefault="00390D44" w:rsidP="00390D44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D44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687" w:type="dxa"/>
          </w:tcPr>
          <w:p w:rsidR="00390D44" w:rsidRPr="00390D44" w:rsidRDefault="00390D44" w:rsidP="004122CB">
            <w:pPr>
              <w:widowControl w:val="0"/>
              <w:jc w:val="center"/>
              <w:outlineLvl w:val="2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390D44">
              <w:rPr>
                <w:rFonts w:ascii="Times New Roman" w:hAnsi="Times New Roman" w:cs="Times New Roman"/>
                <w:sz w:val="28"/>
                <w:szCs w:val="28"/>
              </w:rPr>
              <w:t>Срок реализации мероприятия</w:t>
            </w:r>
          </w:p>
        </w:tc>
      </w:tr>
      <w:tr w:rsidR="00390D44" w:rsidTr="00FD3E37">
        <w:tc>
          <w:tcPr>
            <w:tcW w:w="846" w:type="dxa"/>
          </w:tcPr>
          <w:p w:rsidR="00390D44" w:rsidRDefault="004122CB" w:rsidP="004122CB">
            <w:pPr>
              <w:widowControl w:val="0"/>
              <w:jc w:val="center"/>
              <w:outlineLvl w:val="2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1.</w:t>
            </w:r>
          </w:p>
        </w:tc>
        <w:tc>
          <w:tcPr>
            <w:tcW w:w="6095" w:type="dxa"/>
          </w:tcPr>
          <w:p w:rsidR="004D0DDF" w:rsidRPr="00DC70F3" w:rsidRDefault="004D0DDF" w:rsidP="004D0DDF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70F3">
              <w:rPr>
                <w:rFonts w:ascii="Times New Roman" w:hAnsi="Times New Roman" w:cs="Times New Roman"/>
                <w:b/>
                <w:sz w:val="28"/>
                <w:szCs w:val="28"/>
              </w:rPr>
              <w:t>Информирование</w:t>
            </w:r>
            <w:r w:rsidR="00DE28E0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390D44" w:rsidRDefault="004D0DDF" w:rsidP="004D0DDF">
            <w:pPr>
              <w:widowControl w:val="0"/>
              <w:jc w:val="both"/>
              <w:outlineLvl w:val="2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DC70F3">
              <w:rPr>
                <w:rFonts w:ascii="Times New Roman" w:hAnsi="Times New Roman" w:cs="Times New Roman"/>
                <w:sz w:val="28"/>
                <w:szCs w:val="28"/>
              </w:rPr>
              <w:t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истрации и в печатном издании </w:t>
            </w:r>
            <w:r w:rsidRPr="00DC70F3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2687" w:type="dxa"/>
          </w:tcPr>
          <w:p w:rsidR="00390D44" w:rsidRDefault="004D0DDF" w:rsidP="004122CB">
            <w:pPr>
              <w:widowControl w:val="0"/>
              <w:jc w:val="center"/>
              <w:outlineLvl w:val="2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DC70F3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390D44" w:rsidTr="00FD3E37">
        <w:tc>
          <w:tcPr>
            <w:tcW w:w="846" w:type="dxa"/>
          </w:tcPr>
          <w:p w:rsidR="00390D44" w:rsidRDefault="004122CB" w:rsidP="004122CB">
            <w:pPr>
              <w:widowControl w:val="0"/>
              <w:jc w:val="center"/>
              <w:outlineLvl w:val="2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2.</w:t>
            </w:r>
          </w:p>
        </w:tc>
        <w:tc>
          <w:tcPr>
            <w:tcW w:w="6095" w:type="dxa"/>
          </w:tcPr>
          <w:p w:rsidR="004D0DDF" w:rsidRPr="00DC70F3" w:rsidRDefault="004D0DDF" w:rsidP="004D0DDF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70F3">
              <w:rPr>
                <w:rFonts w:ascii="Times New Roman" w:hAnsi="Times New Roman" w:cs="Times New Roman"/>
                <w:b/>
                <w:sz w:val="28"/>
                <w:szCs w:val="28"/>
              </w:rPr>
              <w:t>Обобщение правоприменительной практики</w:t>
            </w:r>
          </w:p>
          <w:p w:rsidR="004D0DDF" w:rsidRPr="00DC70F3" w:rsidRDefault="004D0DDF" w:rsidP="004D0DD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70F3">
              <w:rPr>
                <w:rFonts w:ascii="Times New Roman" w:hAnsi="Times New Roman" w:cs="Times New Roman"/>
                <w:sz w:val="28"/>
                <w:szCs w:val="28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390D44" w:rsidRDefault="004D0DDF" w:rsidP="004D0DDF">
            <w:pPr>
              <w:widowControl w:val="0"/>
              <w:jc w:val="both"/>
              <w:outlineLvl w:val="2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DC70F3">
              <w:rPr>
                <w:rFonts w:ascii="Times New Roman" w:hAnsi="Times New Roman" w:cs="Times New Roman"/>
                <w:sz w:val="28"/>
                <w:szCs w:val="28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контроля, который утверждается руководителем контрольного органа</w:t>
            </w:r>
          </w:p>
        </w:tc>
        <w:tc>
          <w:tcPr>
            <w:tcW w:w="2687" w:type="dxa"/>
          </w:tcPr>
          <w:p w:rsidR="00FD3E37" w:rsidRDefault="004D0DDF" w:rsidP="00FD3E37">
            <w:pPr>
              <w:widowControl w:val="0"/>
              <w:ind w:left="-108" w:right="-114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DC70F3">
              <w:rPr>
                <w:rFonts w:ascii="Times New Roman" w:hAnsi="Times New Roman"/>
                <w:sz w:val="28"/>
                <w:szCs w:val="28"/>
              </w:rPr>
              <w:t>жегодно</w:t>
            </w:r>
            <w:r w:rsidR="004122CB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390D44" w:rsidRDefault="004D0DDF" w:rsidP="00FD3E37">
            <w:pPr>
              <w:widowControl w:val="0"/>
              <w:ind w:left="-108" w:right="-114"/>
              <w:jc w:val="center"/>
              <w:outlineLvl w:val="2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DC70F3">
              <w:rPr>
                <w:rFonts w:ascii="Times New Roman" w:hAnsi="Times New Roman"/>
                <w:sz w:val="28"/>
                <w:szCs w:val="28"/>
              </w:rPr>
              <w:t>не позднее 30 января года, следующего за годом обобщения правоприменительной практики</w:t>
            </w:r>
          </w:p>
        </w:tc>
      </w:tr>
      <w:tr w:rsidR="00390D44" w:rsidTr="00FD3E37">
        <w:tc>
          <w:tcPr>
            <w:tcW w:w="846" w:type="dxa"/>
          </w:tcPr>
          <w:p w:rsidR="00390D44" w:rsidRDefault="004122CB" w:rsidP="004122CB">
            <w:pPr>
              <w:widowControl w:val="0"/>
              <w:jc w:val="center"/>
              <w:outlineLvl w:val="2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3.</w:t>
            </w:r>
          </w:p>
        </w:tc>
        <w:tc>
          <w:tcPr>
            <w:tcW w:w="6095" w:type="dxa"/>
          </w:tcPr>
          <w:p w:rsidR="004D0DDF" w:rsidRPr="00DC70F3" w:rsidRDefault="004D0DDF" w:rsidP="004D0DDF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70F3">
              <w:rPr>
                <w:rFonts w:ascii="Times New Roman" w:hAnsi="Times New Roman" w:cs="Times New Roman"/>
                <w:b/>
                <w:sz w:val="28"/>
                <w:szCs w:val="28"/>
              </w:rPr>
              <w:t>Объявление предостережения</w:t>
            </w:r>
            <w:r w:rsidR="00DE28E0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390D44" w:rsidRDefault="004D0DDF" w:rsidP="004D0DDF">
            <w:pPr>
              <w:widowControl w:val="0"/>
              <w:jc w:val="both"/>
              <w:outlineLvl w:val="2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DC70F3">
              <w:rPr>
                <w:rFonts w:ascii="Times New Roman" w:hAnsi="Times New Roman" w:cs="Times New Roman"/>
                <w:sz w:val="28"/>
                <w:szCs w:val="28"/>
              </w:rPr>
              <w:t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</w:tc>
        <w:tc>
          <w:tcPr>
            <w:tcW w:w="2687" w:type="dxa"/>
          </w:tcPr>
          <w:p w:rsidR="00390D44" w:rsidRDefault="004D0DDF" w:rsidP="004122CB">
            <w:pPr>
              <w:widowControl w:val="0"/>
              <w:jc w:val="center"/>
              <w:outlineLvl w:val="2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DC70F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</w:tr>
      <w:tr w:rsidR="00390D44" w:rsidTr="00FD3E37">
        <w:tc>
          <w:tcPr>
            <w:tcW w:w="846" w:type="dxa"/>
          </w:tcPr>
          <w:p w:rsidR="00390D44" w:rsidRDefault="004122CB" w:rsidP="004122CB">
            <w:pPr>
              <w:widowControl w:val="0"/>
              <w:jc w:val="center"/>
              <w:outlineLvl w:val="2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4.</w:t>
            </w:r>
          </w:p>
        </w:tc>
        <w:tc>
          <w:tcPr>
            <w:tcW w:w="6095" w:type="dxa"/>
          </w:tcPr>
          <w:p w:rsidR="004D0DDF" w:rsidRPr="00DC70F3" w:rsidRDefault="004D0DDF" w:rsidP="004D0DDF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70F3">
              <w:rPr>
                <w:rFonts w:ascii="Times New Roman" w:hAnsi="Times New Roman" w:cs="Times New Roman"/>
                <w:b/>
                <w:sz w:val="28"/>
                <w:szCs w:val="28"/>
              </w:rPr>
              <w:t>Консультирование.</w:t>
            </w:r>
          </w:p>
          <w:p w:rsidR="00390D44" w:rsidRDefault="004D0DDF" w:rsidP="004D0DDF">
            <w:pPr>
              <w:widowControl w:val="0"/>
              <w:jc w:val="both"/>
              <w:outlineLvl w:val="2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DC70F3">
              <w:rPr>
                <w:rFonts w:ascii="Times New Roman" w:hAnsi="Times New Roman" w:cs="Times New Roman"/>
                <w:sz w:val="28"/>
                <w:szCs w:val="28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687" w:type="dxa"/>
          </w:tcPr>
          <w:p w:rsidR="00390D44" w:rsidRDefault="004122CB" w:rsidP="004122CB">
            <w:pPr>
              <w:widowControl w:val="0"/>
              <w:jc w:val="center"/>
              <w:outlineLvl w:val="2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DC70F3">
              <w:rPr>
                <w:rFonts w:ascii="Times New Roman" w:hAnsi="Times New Roman" w:cs="Times New Roman"/>
                <w:sz w:val="28"/>
                <w:szCs w:val="28"/>
              </w:rPr>
              <w:t>Постоянно по</w:t>
            </w:r>
            <w:r w:rsidR="004D0DDF" w:rsidRPr="00DC70F3">
              <w:rPr>
                <w:rFonts w:ascii="Times New Roman" w:hAnsi="Times New Roman" w:cs="Times New Roman"/>
                <w:sz w:val="28"/>
                <w:szCs w:val="28"/>
              </w:rPr>
              <w:t xml:space="preserve"> обращениям контролируемых лиц и их представителей</w:t>
            </w:r>
          </w:p>
        </w:tc>
      </w:tr>
      <w:tr w:rsidR="004D0DDF" w:rsidTr="00FD3E37">
        <w:tc>
          <w:tcPr>
            <w:tcW w:w="846" w:type="dxa"/>
          </w:tcPr>
          <w:p w:rsidR="004D0DDF" w:rsidRDefault="004122CB" w:rsidP="004122CB">
            <w:pPr>
              <w:widowControl w:val="0"/>
              <w:jc w:val="center"/>
              <w:outlineLvl w:val="2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5.</w:t>
            </w:r>
          </w:p>
        </w:tc>
        <w:tc>
          <w:tcPr>
            <w:tcW w:w="6095" w:type="dxa"/>
          </w:tcPr>
          <w:p w:rsidR="004D0DDF" w:rsidRPr="00DC70F3" w:rsidRDefault="004D0DDF" w:rsidP="004D0DDF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70F3">
              <w:rPr>
                <w:rFonts w:ascii="Times New Roman" w:hAnsi="Times New Roman" w:cs="Times New Roman"/>
                <w:b/>
                <w:sz w:val="28"/>
                <w:szCs w:val="28"/>
              </w:rPr>
              <w:t>Профилактический визит</w:t>
            </w:r>
            <w:r w:rsidR="00DE28E0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4D0DDF" w:rsidRPr="00DC70F3" w:rsidRDefault="004D0DDF" w:rsidP="004D0DDF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70F3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обязательных профилактических визитов в отношении контролируемых лиц, </w:t>
            </w:r>
            <w:r w:rsidRPr="00DC70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приступающих к осуществлению деятельности в определенной сфере</w:t>
            </w:r>
          </w:p>
        </w:tc>
        <w:tc>
          <w:tcPr>
            <w:tcW w:w="2687" w:type="dxa"/>
          </w:tcPr>
          <w:p w:rsidR="004D0DDF" w:rsidRPr="00DC70F3" w:rsidRDefault="004D0DDF" w:rsidP="004122C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70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Один раз в год</w:t>
            </w:r>
          </w:p>
          <w:p w:rsidR="004D0DDF" w:rsidRDefault="004D0DDF" w:rsidP="004122CB">
            <w:pPr>
              <w:widowControl w:val="0"/>
              <w:jc w:val="center"/>
              <w:outlineLvl w:val="2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</w:tr>
    </w:tbl>
    <w:p w:rsidR="00FD3E37" w:rsidRDefault="00FD3E37" w:rsidP="004122CB">
      <w:pPr>
        <w:widowControl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bookmarkStart w:id="3" w:name="bookmark7"/>
    </w:p>
    <w:p w:rsidR="00DC70F3" w:rsidRPr="00DC70F3" w:rsidRDefault="00DC70F3" w:rsidP="004122CB">
      <w:pPr>
        <w:widowControl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C70F3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Раздел 4. Ресурсное обеспечение программы.</w:t>
      </w:r>
      <w:bookmarkEnd w:id="3"/>
    </w:p>
    <w:p w:rsidR="00DC70F3" w:rsidRPr="00DC70F3" w:rsidRDefault="00DC70F3" w:rsidP="00A15900">
      <w:pPr>
        <w:widowControl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C70F3" w:rsidRPr="00DC70F3" w:rsidRDefault="00DC70F3" w:rsidP="00A1590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70F3">
        <w:rPr>
          <w:rFonts w:ascii="Times New Roman" w:hAnsi="Times New Roman" w:cs="Times New Roman"/>
          <w:color w:val="000000"/>
          <w:sz w:val="28"/>
          <w:szCs w:val="28"/>
        </w:rPr>
        <w:t>Ресурсное обеспечение программы не требуется.</w:t>
      </w:r>
    </w:p>
    <w:p w:rsidR="00DC70F3" w:rsidRPr="00DC70F3" w:rsidRDefault="00DC70F3" w:rsidP="00A159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20AB3" w:rsidRPr="00DC70F3" w:rsidRDefault="00DC70F3" w:rsidP="00A159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70F3">
        <w:rPr>
          <w:rFonts w:ascii="Times New Roman" w:hAnsi="Times New Roman" w:cs="Times New Roman"/>
          <w:b/>
          <w:sz w:val="28"/>
          <w:szCs w:val="28"/>
        </w:rPr>
        <w:t>Раздел 5</w:t>
      </w:r>
      <w:r w:rsidR="00D20AB3" w:rsidRPr="00DC70F3">
        <w:rPr>
          <w:rFonts w:ascii="Times New Roman" w:hAnsi="Times New Roman" w:cs="Times New Roman"/>
          <w:b/>
          <w:sz w:val="28"/>
          <w:szCs w:val="28"/>
        </w:rPr>
        <w:t>. Показатели результативности и эффективности Программы профилактики</w:t>
      </w:r>
    </w:p>
    <w:p w:rsidR="00DC70F3" w:rsidRPr="00DC70F3" w:rsidRDefault="00DC70F3" w:rsidP="00A15900">
      <w:pPr>
        <w:widowControl w:val="0"/>
        <w:tabs>
          <w:tab w:val="left" w:pos="109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70F3">
        <w:rPr>
          <w:rFonts w:ascii="Times New Roman" w:hAnsi="Times New Roman" w:cs="Times New Roman"/>
          <w:color w:val="000000"/>
          <w:sz w:val="28"/>
          <w:szCs w:val="28"/>
        </w:rPr>
        <w:t>При реализации программы наступлений социальных, экономических и иных последствий в силу сферы деятельности муниципального контроля не ожидаются.</w:t>
      </w:r>
    </w:p>
    <w:p w:rsidR="00DC70F3" w:rsidRPr="00DC70F3" w:rsidRDefault="00DC70F3" w:rsidP="00A15900">
      <w:pPr>
        <w:widowControl w:val="0"/>
        <w:tabs>
          <w:tab w:val="left" w:pos="109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70F3">
        <w:rPr>
          <w:rFonts w:ascii="Times New Roman" w:hAnsi="Times New Roman" w:cs="Times New Roman"/>
          <w:color w:val="000000"/>
          <w:sz w:val="28"/>
          <w:szCs w:val="28"/>
        </w:rPr>
        <w:t xml:space="preserve">Основным адресатом профилактической деятельности являются юридическое лицо, индивидуальный предприниматель, граждане поведение которых свидетельствует об их стремлении к соответствию предъявляемым к ним требованиям, даже если они допускают их нарушение. Целенаправленное содействие соблюдению обязательных </w:t>
      </w:r>
      <w:r w:rsidR="004122CB" w:rsidRPr="00DC70F3">
        <w:rPr>
          <w:rFonts w:ascii="Times New Roman" w:hAnsi="Times New Roman" w:cs="Times New Roman"/>
          <w:color w:val="000000"/>
          <w:sz w:val="28"/>
          <w:szCs w:val="28"/>
        </w:rPr>
        <w:t>требований контроля</w:t>
      </w:r>
      <w:r w:rsidRPr="00DC70F3">
        <w:rPr>
          <w:rFonts w:ascii="Times New Roman" w:hAnsi="Times New Roman" w:cs="Times New Roman"/>
          <w:color w:val="000000"/>
          <w:sz w:val="28"/>
          <w:szCs w:val="28"/>
        </w:rPr>
        <w:t xml:space="preserve"> в сфере благоустройства будет способствовать росту числа законопослушных подконтрольных субъектов и, следовательно, приведет к снижению рисков причинения вреда охраняемым законом ценностям. Профилактические мероприятия должны осуществляться на постоянной основе исходя из наличия потребности в их проведении.</w:t>
      </w:r>
    </w:p>
    <w:p w:rsidR="00DC70F3" w:rsidRDefault="00DC70F3" w:rsidP="00A15900">
      <w:pPr>
        <w:widowControl w:val="0"/>
        <w:tabs>
          <w:tab w:val="left" w:pos="109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70F3">
        <w:rPr>
          <w:rFonts w:ascii="Times New Roman" w:hAnsi="Times New Roman" w:cs="Times New Roman"/>
          <w:color w:val="000000"/>
          <w:sz w:val="28"/>
          <w:szCs w:val="28"/>
        </w:rPr>
        <w:t>Системой показателей эффективности программы является высокий уровень правовой грамотности в регулируемых сферах и, как следствие, снижение уровня правонарушений в сфере благоустройства.</w:t>
      </w:r>
    </w:p>
    <w:p w:rsidR="00B17EEA" w:rsidRDefault="00B17EEA" w:rsidP="00A15900">
      <w:pPr>
        <w:widowControl w:val="0"/>
        <w:tabs>
          <w:tab w:val="left" w:pos="109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f3"/>
        <w:tblW w:w="0" w:type="auto"/>
        <w:tblLook w:val="04A0"/>
      </w:tblPr>
      <w:tblGrid>
        <w:gridCol w:w="594"/>
        <w:gridCol w:w="7339"/>
        <w:gridCol w:w="1695"/>
      </w:tblGrid>
      <w:tr w:rsidR="004122CB" w:rsidTr="003E69F2">
        <w:tc>
          <w:tcPr>
            <w:tcW w:w="594" w:type="dxa"/>
          </w:tcPr>
          <w:p w:rsidR="004122CB" w:rsidRDefault="004122CB" w:rsidP="00D81A64">
            <w:pPr>
              <w:widowControl w:val="0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7339" w:type="dxa"/>
          </w:tcPr>
          <w:p w:rsidR="004122CB" w:rsidRPr="00B17EEA" w:rsidRDefault="004122CB" w:rsidP="00B17EEA">
            <w:pPr>
              <w:widowControl w:val="0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7EEA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695" w:type="dxa"/>
          </w:tcPr>
          <w:p w:rsidR="004122CB" w:rsidRPr="00B17EEA" w:rsidRDefault="00DB5D7B" w:rsidP="00B17EEA">
            <w:pPr>
              <w:widowControl w:val="0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7EEA">
              <w:rPr>
                <w:rFonts w:ascii="Times New Roman" w:hAnsi="Times New Roman" w:cs="Times New Roman"/>
                <w:sz w:val="28"/>
                <w:szCs w:val="28"/>
              </w:rPr>
              <w:t>Величина</w:t>
            </w:r>
          </w:p>
        </w:tc>
      </w:tr>
      <w:tr w:rsidR="004122CB" w:rsidTr="003E69F2">
        <w:tc>
          <w:tcPr>
            <w:tcW w:w="594" w:type="dxa"/>
          </w:tcPr>
          <w:p w:rsidR="004122CB" w:rsidRDefault="00D81A64" w:rsidP="00D81A64">
            <w:pPr>
              <w:widowControl w:val="0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7339" w:type="dxa"/>
          </w:tcPr>
          <w:p w:rsidR="004122CB" w:rsidRDefault="00DB5D7B" w:rsidP="00937CA8">
            <w:pPr>
              <w:widowControl w:val="0"/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70F3">
              <w:rPr>
                <w:rFonts w:ascii="Times New Roman" w:hAnsi="Times New Roman" w:cs="Times New Roman"/>
                <w:sz w:val="28"/>
                <w:szCs w:val="28"/>
              </w:rPr>
              <w:t xml:space="preserve">Полнота информации, размещенной на официальном сайте контрольного органа в сети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DC70F3">
              <w:rPr>
                <w:rFonts w:ascii="Times New Roman" w:hAnsi="Times New Roman" w:cs="Times New Roman"/>
                <w:sz w:val="28"/>
                <w:szCs w:val="28"/>
              </w:rPr>
              <w:t>Интернет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DC70F3">
              <w:rPr>
                <w:rFonts w:ascii="Times New Roman" w:hAnsi="Times New Roman" w:cs="Times New Roman"/>
                <w:sz w:val="28"/>
                <w:szCs w:val="28"/>
              </w:rPr>
              <w:t xml:space="preserve"> в соответствии с частью 3 статьи 46 Федерального закона от 31 июля 2021 г. №248-ФЗ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DC70F3">
              <w:rPr>
                <w:rFonts w:ascii="Times New Roman" w:hAnsi="Times New Roman" w:cs="Times New Roman"/>
                <w:sz w:val="28"/>
                <w:szCs w:val="28"/>
              </w:rPr>
              <w:t>О государственном контроле (надзоре) и муниципальном контроле в Российской Федерации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695" w:type="dxa"/>
          </w:tcPr>
          <w:p w:rsidR="004122CB" w:rsidRDefault="00847B63" w:rsidP="003E69F2">
            <w:pPr>
              <w:widowControl w:val="0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70F3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4122CB" w:rsidTr="003E69F2">
        <w:tc>
          <w:tcPr>
            <w:tcW w:w="594" w:type="dxa"/>
          </w:tcPr>
          <w:p w:rsidR="004122CB" w:rsidRDefault="003E69F2" w:rsidP="00D81A64">
            <w:pPr>
              <w:widowControl w:val="0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7339" w:type="dxa"/>
          </w:tcPr>
          <w:p w:rsidR="004122CB" w:rsidRDefault="00847B63" w:rsidP="004122CB">
            <w:pPr>
              <w:widowControl w:val="0"/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Утверждение </w:t>
            </w:r>
            <w:r w:rsidRPr="00DC70F3">
              <w:rPr>
                <w:rFonts w:ascii="Times New Roman" w:hAnsi="Times New Roman" w:cs="Times New Roman"/>
                <w:sz w:val="28"/>
                <w:szCs w:val="28"/>
              </w:rPr>
              <w:t>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</w:tc>
        <w:tc>
          <w:tcPr>
            <w:tcW w:w="1695" w:type="dxa"/>
          </w:tcPr>
          <w:p w:rsidR="004122CB" w:rsidRDefault="00847B63" w:rsidP="003E69F2">
            <w:pPr>
              <w:widowControl w:val="0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70F3">
              <w:rPr>
                <w:rFonts w:ascii="Times New Roman" w:hAnsi="Times New Roman" w:cs="Times New Roman"/>
                <w:sz w:val="28"/>
                <w:szCs w:val="28"/>
              </w:rPr>
              <w:t>Исполнено / Не исполнено</w:t>
            </w:r>
          </w:p>
        </w:tc>
      </w:tr>
      <w:tr w:rsidR="004122CB" w:rsidTr="003E69F2">
        <w:tc>
          <w:tcPr>
            <w:tcW w:w="594" w:type="dxa"/>
          </w:tcPr>
          <w:p w:rsidR="004122CB" w:rsidRDefault="003E69F2" w:rsidP="00D81A64">
            <w:pPr>
              <w:widowControl w:val="0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7339" w:type="dxa"/>
          </w:tcPr>
          <w:p w:rsidR="004122CB" w:rsidRDefault="00847B63" w:rsidP="004122CB">
            <w:pPr>
              <w:widowControl w:val="0"/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70F3">
              <w:rPr>
                <w:rFonts w:ascii="Times New Roman" w:hAnsi="Times New Roman" w:cs="Times New Roman"/>
                <w:sz w:val="28"/>
                <w:szCs w:val="28"/>
              </w:rPr>
              <w:t xml:space="preserve">Доля выданных предостережений по результатам рассмотрения обращений </w:t>
            </w:r>
            <w:r w:rsidR="003E69F2" w:rsidRPr="00DC70F3">
              <w:rPr>
                <w:rFonts w:ascii="Times New Roman" w:hAnsi="Times New Roman" w:cs="Times New Roman"/>
                <w:sz w:val="28"/>
                <w:szCs w:val="28"/>
              </w:rPr>
              <w:t>с подтвердившимися</w:t>
            </w:r>
            <w:r w:rsidRPr="00DC70F3">
              <w:rPr>
                <w:rFonts w:ascii="Times New Roman" w:hAnsi="Times New Roman" w:cs="Times New Roman"/>
                <w:sz w:val="28"/>
                <w:szCs w:val="28"/>
              </w:rPr>
              <w:t xml:space="preserve"> сведениями о готовящихся нарушениях обязательных требований или признаках нарушений обязательных требований </w:t>
            </w:r>
            <w:r w:rsidR="003E69F2" w:rsidRPr="00DC70F3">
              <w:rPr>
                <w:rFonts w:ascii="Times New Roman" w:hAnsi="Times New Roman" w:cs="Times New Roman"/>
                <w:sz w:val="28"/>
                <w:szCs w:val="28"/>
              </w:rPr>
              <w:t>и в</w:t>
            </w:r>
            <w:r w:rsidRPr="00DC70F3">
              <w:rPr>
                <w:rFonts w:ascii="Times New Roman" w:hAnsi="Times New Roman" w:cs="Times New Roman"/>
                <w:sz w:val="28"/>
                <w:szCs w:val="28"/>
              </w:rPr>
              <w:t xml:space="preserve">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</w:t>
            </w:r>
            <w:r w:rsidRPr="00DC70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ценностям (%)</w:t>
            </w:r>
          </w:p>
        </w:tc>
        <w:tc>
          <w:tcPr>
            <w:tcW w:w="1695" w:type="dxa"/>
          </w:tcPr>
          <w:p w:rsidR="004122CB" w:rsidRDefault="00847B63" w:rsidP="003E69F2">
            <w:pPr>
              <w:widowControl w:val="0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70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20% и более</w:t>
            </w:r>
          </w:p>
        </w:tc>
      </w:tr>
      <w:tr w:rsidR="004122CB" w:rsidTr="003E69F2">
        <w:tc>
          <w:tcPr>
            <w:tcW w:w="594" w:type="dxa"/>
          </w:tcPr>
          <w:p w:rsidR="004122CB" w:rsidRDefault="003E69F2" w:rsidP="00D81A64">
            <w:pPr>
              <w:widowControl w:val="0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4.</w:t>
            </w:r>
          </w:p>
        </w:tc>
        <w:tc>
          <w:tcPr>
            <w:tcW w:w="7339" w:type="dxa"/>
          </w:tcPr>
          <w:p w:rsidR="004122CB" w:rsidRDefault="00847B63" w:rsidP="004122CB">
            <w:pPr>
              <w:widowControl w:val="0"/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70F3">
              <w:rPr>
                <w:rFonts w:ascii="Times New Roman" w:hAnsi="Times New Roman" w:cs="Times New Roman"/>
                <w:sz w:val="28"/>
                <w:szCs w:val="28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</w:tc>
        <w:tc>
          <w:tcPr>
            <w:tcW w:w="1695" w:type="dxa"/>
          </w:tcPr>
          <w:p w:rsidR="004122CB" w:rsidRDefault="00847B63" w:rsidP="003E69F2">
            <w:pPr>
              <w:widowControl w:val="0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70F3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</w:tbl>
    <w:p w:rsidR="00D20AB3" w:rsidRPr="00DC70F3" w:rsidRDefault="00D20AB3" w:rsidP="003E69F2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20AB3" w:rsidRPr="00DC70F3" w:rsidSect="00F54C9B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34C7" w:rsidRDefault="00BE34C7" w:rsidP="00223BCC">
      <w:pPr>
        <w:spacing w:after="0" w:line="240" w:lineRule="auto"/>
      </w:pPr>
      <w:r>
        <w:separator/>
      </w:r>
    </w:p>
  </w:endnote>
  <w:endnote w:type="continuationSeparator" w:id="1">
    <w:p w:rsidR="00BE34C7" w:rsidRDefault="00BE34C7" w:rsidP="00223B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34C7" w:rsidRDefault="00BE34C7" w:rsidP="00223BCC">
      <w:pPr>
        <w:spacing w:after="0" w:line="240" w:lineRule="auto"/>
      </w:pPr>
      <w:r>
        <w:separator/>
      </w:r>
    </w:p>
  </w:footnote>
  <w:footnote w:type="continuationSeparator" w:id="1">
    <w:p w:rsidR="00BE34C7" w:rsidRDefault="00BE34C7" w:rsidP="00223B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15261016"/>
    </w:sdtPr>
    <w:sdtEndPr>
      <w:rPr>
        <w:rFonts w:ascii="Times New Roman" w:hAnsi="Times New Roman"/>
      </w:rPr>
    </w:sdtEndPr>
    <w:sdtContent>
      <w:p w:rsidR="00F54C9B" w:rsidRPr="00220051" w:rsidRDefault="005B4303" w:rsidP="00220051">
        <w:pPr>
          <w:pStyle w:val="a3"/>
          <w:jc w:val="center"/>
          <w:rPr>
            <w:rFonts w:ascii="Times New Roman" w:hAnsi="Times New Roman"/>
          </w:rPr>
        </w:pPr>
        <w:r w:rsidRPr="00220051">
          <w:rPr>
            <w:rFonts w:ascii="Times New Roman" w:hAnsi="Times New Roman"/>
          </w:rPr>
          <w:fldChar w:fldCharType="begin"/>
        </w:r>
        <w:r w:rsidR="00F54C9B" w:rsidRPr="00220051">
          <w:rPr>
            <w:rFonts w:ascii="Times New Roman" w:hAnsi="Times New Roman"/>
          </w:rPr>
          <w:instrText>PAGE   \* MERGEFORMAT</w:instrText>
        </w:r>
        <w:r w:rsidRPr="00220051">
          <w:rPr>
            <w:rFonts w:ascii="Times New Roman" w:hAnsi="Times New Roman"/>
          </w:rPr>
          <w:fldChar w:fldCharType="separate"/>
        </w:r>
        <w:r w:rsidR="00585A76">
          <w:rPr>
            <w:rFonts w:ascii="Times New Roman" w:hAnsi="Times New Roman"/>
            <w:noProof/>
          </w:rPr>
          <w:t>8</w:t>
        </w:r>
        <w:r w:rsidRPr="00220051">
          <w:rPr>
            <w:rFonts w:ascii="Times New Roman" w:hAnsi="Times New Roman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name w:val="WW8Num5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A8E2B5B"/>
    <w:multiLevelType w:val="multilevel"/>
    <w:tmpl w:val="14A0AEC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2">
    <w:nsid w:val="1D2F5424"/>
    <w:multiLevelType w:val="multilevel"/>
    <w:tmpl w:val="467A171E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8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3">
    <w:nsid w:val="2AD431D1"/>
    <w:multiLevelType w:val="multilevel"/>
    <w:tmpl w:val="DCD2EA38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8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4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sz w:val="2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C9F3ECE"/>
    <w:multiLevelType w:val="multilevel"/>
    <w:tmpl w:val="BF5E3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C1228"/>
    <w:rsid w:val="00034233"/>
    <w:rsid w:val="0008275A"/>
    <w:rsid w:val="000B18B5"/>
    <w:rsid w:val="000B4CAC"/>
    <w:rsid w:val="000E18DE"/>
    <w:rsid w:val="00113C22"/>
    <w:rsid w:val="00117A6E"/>
    <w:rsid w:val="0012705B"/>
    <w:rsid w:val="001309F3"/>
    <w:rsid w:val="00156895"/>
    <w:rsid w:val="001801CD"/>
    <w:rsid w:val="00184AA8"/>
    <w:rsid w:val="001B1654"/>
    <w:rsid w:val="00215D6C"/>
    <w:rsid w:val="00220051"/>
    <w:rsid w:val="00223BCC"/>
    <w:rsid w:val="0023612C"/>
    <w:rsid w:val="00250B01"/>
    <w:rsid w:val="002547EF"/>
    <w:rsid w:val="00255DAB"/>
    <w:rsid w:val="002940F0"/>
    <w:rsid w:val="002A3472"/>
    <w:rsid w:val="002B2BB4"/>
    <w:rsid w:val="002C1929"/>
    <w:rsid w:val="002D7866"/>
    <w:rsid w:val="002E5663"/>
    <w:rsid w:val="002F225D"/>
    <w:rsid w:val="003316A4"/>
    <w:rsid w:val="003402F3"/>
    <w:rsid w:val="00356743"/>
    <w:rsid w:val="00361550"/>
    <w:rsid w:val="00390D44"/>
    <w:rsid w:val="003B2A69"/>
    <w:rsid w:val="003C223B"/>
    <w:rsid w:val="003C66C9"/>
    <w:rsid w:val="003E69F2"/>
    <w:rsid w:val="0040343B"/>
    <w:rsid w:val="004122CB"/>
    <w:rsid w:val="00412C72"/>
    <w:rsid w:val="00423754"/>
    <w:rsid w:val="00437238"/>
    <w:rsid w:val="00442A44"/>
    <w:rsid w:val="004D0DDF"/>
    <w:rsid w:val="004D7082"/>
    <w:rsid w:val="00502279"/>
    <w:rsid w:val="005130DB"/>
    <w:rsid w:val="00543C3B"/>
    <w:rsid w:val="00585980"/>
    <w:rsid w:val="00585A76"/>
    <w:rsid w:val="005B4303"/>
    <w:rsid w:val="005F0D7C"/>
    <w:rsid w:val="00651BE3"/>
    <w:rsid w:val="006531D5"/>
    <w:rsid w:val="00660799"/>
    <w:rsid w:val="00681434"/>
    <w:rsid w:val="006C6FBF"/>
    <w:rsid w:val="006D032E"/>
    <w:rsid w:val="006E6B98"/>
    <w:rsid w:val="00710194"/>
    <w:rsid w:val="0075478F"/>
    <w:rsid w:val="007714E7"/>
    <w:rsid w:val="00783E8E"/>
    <w:rsid w:val="007A4AD1"/>
    <w:rsid w:val="007B4653"/>
    <w:rsid w:val="007C1228"/>
    <w:rsid w:val="007E5544"/>
    <w:rsid w:val="007F71DA"/>
    <w:rsid w:val="00804CD6"/>
    <w:rsid w:val="00830CE6"/>
    <w:rsid w:val="00847B63"/>
    <w:rsid w:val="008964CB"/>
    <w:rsid w:val="008C4A3D"/>
    <w:rsid w:val="008F3E46"/>
    <w:rsid w:val="00937CA8"/>
    <w:rsid w:val="00975E91"/>
    <w:rsid w:val="00995B7F"/>
    <w:rsid w:val="009A43D6"/>
    <w:rsid w:val="009A6467"/>
    <w:rsid w:val="009C05FE"/>
    <w:rsid w:val="009D369F"/>
    <w:rsid w:val="009E2EAB"/>
    <w:rsid w:val="009F1CFD"/>
    <w:rsid w:val="00A15900"/>
    <w:rsid w:val="00A160F6"/>
    <w:rsid w:val="00A31BE3"/>
    <w:rsid w:val="00A44B1E"/>
    <w:rsid w:val="00A4622B"/>
    <w:rsid w:val="00A6652A"/>
    <w:rsid w:val="00A84310"/>
    <w:rsid w:val="00AB4BAE"/>
    <w:rsid w:val="00AB5EF8"/>
    <w:rsid w:val="00AE318A"/>
    <w:rsid w:val="00B00856"/>
    <w:rsid w:val="00B17EEA"/>
    <w:rsid w:val="00B24B5F"/>
    <w:rsid w:val="00B342DB"/>
    <w:rsid w:val="00B81C5C"/>
    <w:rsid w:val="00B921D1"/>
    <w:rsid w:val="00B97ACB"/>
    <w:rsid w:val="00BB3302"/>
    <w:rsid w:val="00BB6D54"/>
    <w:rsid w:val="00BE155B"/>
    <w:rsid w:val="00BE34C7"/>
    <w:rsid w:val="00BF6650"/>
    <w:rsid w:val="00C006CC"/>
    <w:rsid w:val="00C0683A"/>
    <w:rsid w:val="00C5178A"/>
    <w:rsid w:val="00C84388"/>
    <w:rsid w:val="00CF55A5"/>
    <w:rsid w:val="00D20AB3"/>
    <w:rsid w:val="00D2566F"/>
    <w:rsid w:val="00D6749C"/>
    <w:rsid w:val="00D70496"/>
    <w:rsid w:val="00D809E6"/>
    <w:rsid w:val="00D81A64"/>
    <w:rsid w:val="00DB5D7B"/>
    <w:rsid w:val="00DC56A4"/>
    <w:rsid w:val="00DC70F3"/>
    <w:rsid w:val="00DD2C20"/>
    <w:rsid w:val="00DE28E0"/>
    <w:rsid w:val="00DF4239"/>
    <w:rsid w:val="00DF7E46"/>
    <w:rsid w:val="00EB1A0F"/>
    <w:rsid w:val="00EC24F2"/>
    <w:rsid w:val="00EC6B81"/>
    <w:rsid w:val="00ED6C6A"/>
    <w:rsid w:val="00EE3A47"/>
    <w:rsid w:val="00EE6B5A"/>
    <w:rsid w:val="00EF5A79"/>
    <w:rsid w:val="00F044F2"/>
    <w:rsid w:val="00F27B04"/>
    <w:rsid w:val="00F34C92"/>
    <w:rsid w:val="00F54C9B"/>
    <w:rsid w:val="00FD2D62"/>
    <w:rsid w:val="00FD3E37"/>
    <w:rsid w:val="00FE48C2"/>
    <w:rsid w:val="00FF67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Plain Text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BCC"/>
  </w:style>
  <w:style w:type="paragraph" w:styleId="1">
    <w:name w:val="heading 1"/>
    <w:basedOn w:val="a"/>
    <w:next w:val="a"/>
    <w:link w:val="10"/>
    <w:uiPriority w:val="9"/>
    <w:qFormat/>
    <w:rsid w:val="007C1228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7">
    <w:name w:val="heading 7"/>
    <w:basedOn w:val="a"/>
    <w:next w:val="a"/>
    <w:link w:val="70"/>
    <w:qFormat/>
    <w:rsid w:val="007C1228"/>
    <w:pPr>
      <w:keepNext/>
      <w:spacing w:after="0" w:line="240" w:lineRule="auto"/>
      <w:outlineLvl w:val="6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C122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70">
    <w:name w:val="Заголовок 7 Знак"/>
    <w:basedOn w:val="a0"/>
    <w:link w:val="7"/>
    <w:rsid w:val="007C1228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header"/>
    <w:basedOn w:val="a"/>
    <w:link w:val="a4"/>
    <w:uiPriority w:val="99"/>
    <w:unhideWhenUsed/>
    <w:rsid w:val="007C1228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7C1228"/>
    <w:rPr>
      <w:rFonts w:ascii="Calibri" w:eastAsia="Times New Roman" w:hAnsi="Calibri" w:cs="Times New Roman"/>
    </w:rPr>
  </w:style>
  <w:style w:type="paragraph" w:styleId="a5">
    <w:name w:val="footer"/>
    <w:basedOn w:val="a"/>
    <w:link w:val="a6"/>
    <w:uiPriority w:val="99"/>
    <w:unhideWhenUsed/>
    <w:rsid w:val="007C1228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6">
    <w:name w:val="Нижний колонтитул Знак"/>
    <w:basedOn w:val="a0"/>
    <w:link w:val="a5"/>
    <w:uiPriority w:val="99"/>
    <w:rsid w:val="007C1228"/>
    <w:rPr>
      <w:rFonts w:ascii="Calibri" w:eastAsia="Times New Roman" w:hAnsi="Calibri" w:cs="Times New Roman"/>
    </w:rPr>
  </w:style>
  <w:style w:type="paragraph" w:styleId="a7">
    <w:name w:val="No Spacing"/>
    <w:basedOn w:val="a"/>
    <w:uiPriority w:val="1"/>
    <w:qFormat/>
    <w:rsid w:val="007C1228"/>
    <w:pPr>
      <w:spacing w:after="0" w:line="240" w:lineRule="auto"/>
    </w:pPr>
    <w:rPr>
      <w:rFonts w:ascii="Times New Roman" w:eastAsia="Calibri" w:hAnsi="Times New Roman" w:cs="Times New Roman"/>
      <w:sz w:val="28"/>
      <w:szCs w:val="32"/>
      <w:lang w:val="en-US" w:eastAsia="en-US" w:bidi="en-US"/>
    </w:rPr>
  </w:style>
  <w:style w:type="paragraph" w:styleId="a8">
    <w:name w:val="Body Text"/>
    <w:basedOn w:val="a"/>
    <w:link w:val="a9"/>
    <w:uiPriority w:val="99"/>
    <w:unhideWhenUsed/>
    <w:rsid w:val="007C1228"/>
    <w:pPr>
      <w:spacing w:after="120"/>
    </w:pPr>
    <w:rPr>
      <w:rFonts w:ascii="Calibri" w:eastAsia="Times New Roman" w:hAnsi="Calibri" w:cs="Times New Roman"/>
    </w:rPr>
  </w:style>
  <w:style w:type="character" w:customStyle="1" w:styleId="a9">
    <w:name w:val="Основной текст Знак"/>
    <w:basedOn w:val="a0"/>
    <w:link w:val="a8"/>
    <w:uiPriority w:val="99"/>
    <w:rsid w:val="007C1228"/>
    <w:rPr>
      <w:rFonts w:ascii="Calibri" w:eastAsia="Times New Roman" w:hAnsi="Calibri" w:cs="Times New Roman"/>
    </w:rPr>
  </w:style>
  <w:style w:type="paragraph" w:styleId="aa">
    <w:name w:val="Normal (Web)"/>
    <w:basedOn w:val="a"/>
    <w:uiPriority w:val="99"/>
    <w:unhideWhenUsed/>
    <w:rsid w:val="007C12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7C12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uiPriority w:val="99"/>
    <w:rsid w:val="007C12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Nonformat">
    <w:name w:val="ConsPlusNonformat"/>
    <w:uiPriority w:val="99"/>
    <w:rsid w:val="007C122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b">
    <w:name w:val="Strong"/>
    <w:basedOn w:val="a0"/>
    <w:uiPriority w:val="99"/>
    <w:qFormat/>
    <w:rsid w:val="007C1228"/>
    <w:rPr>
      <w:b/>
      <w:bCs/>
    </w:rPr>
  </w:style>
  <w:style w:type="character" w:styleId="ac">
    <w:name w:val="Hyperlink"/>
    <w:basedOn w:val="a0"/>
    <w:uiPriority w:val="99"/>
    <w:semiHidden/>
    <w:unhideWhenUsed/>
    <w:rsid w:val="00585980"/>
    <w:rPr>
      <w:color w:val="0000FF"/>
      <w:u w:val="single"/>
    </w:rPr>
  </w:style>
  <w:style w:type="paragraph" w:customStyle="1" w:styleId="ad">
    <w:basedOn w:val="a"/>
    <w:next w:val="aa"/>
    <w:uiPriority w:val="99"/>
    <w:unhideWhenUsed/>
    <w:rsid w:val="00113C22"/>
    <w:rPr>
      <w:rFonts w:ascii="Times New Roman" w:eastAsia="Times New Roman" w:hAnsi="Times New Roman" w:cs="Times New Roman"/>
      <w:sz w:val="24"/>
      <w:szCs w:val="24"/>
    </w:rPr>
  </w:style>
  <w:style w:type="paragraph" w:customStyle="1" w:styleId="Emphasis1">
    <w:name w:val="Emphasis1"/>
    <w:link w:val="ae"/>
    <w:uiPriority w:val="99"/>
    <w:rsid w:val="00113C22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 w:val="20"/>
      <w:szCs w:val="20"/>
    </w:rPr>
  </w:style>
  <w:style w:type="character" w:styleId="ae">
    <w:name w:val="Emphasis"/>
    <w:basedOn w:val="a0"/>
    <w:link w:val="Emphasis1"/>
    <w:uiPriority w:val="99"/>
    <w:qFormat/>
    <w:rsid w:val="00113C22"/>
    <w:rPr>
      <w:rFonts w:ascii="Times New Roman" w:eastAsia="Times New Roman" w:hAnsi="Times New Roman" w:cs="Times New Roman"/>
      <w:i/>
      <w:color w:val="000000"/>
      <w:sz w:val="20"/>
      <w:szCs w:val="20"/>
    </w:rPr>
  </w:style>
  <w:style w:type="character" w:customStyle="1" w:styleId="af">
    <w:name w:val="Гипертекстовая ссылка"/>
    <w:uiPriority w:val="99"/>
    <w:rsid w:val="00113C22"/>
    <w:rPr>
      <w:color w:val="106BBE"/>
    </w:rPr>
  </w:style>
  <w:style w:type="paragraph" w:styleId="4">
    <w:name w:val="toc 4"/>
    <w:basedOn w:val="a"/>
    <w:next w:val="a"/>
    <w:link w:val="40"/>
    <w:uiPriority w:val="99"/>
    <w:rsid w:val="00113C22"/>
    <w:pPr>
      <w:spacing w:after="0" w:line="240" w:lineRule="auto"/>
      <w:ind w:left="600"/>
    </w:pPr>
    <w:rPr>
      <w:rFonts w:ascii="XO Thames" w:eastAsia="Times New Roman" w:hAnsi="XO Thames" w:cs="Times New Roman"/>
      <w:sz w:val="28"/>
      <w:szCs w:val="20"/>
    </w:rPr>
  </w:style>
  <w:style w:type="character" w:customStyle="1" w:styleId="40">
    <w:name w:val="Оглавление 4 Знак"/>
    <w:link w:val="4"/>
    <w:uiPriority w:val="99"/>
    <w:locked/>
    <w:rsid w:val="00113C22"/>
    <w:rPr>
      <w:rFonts w:ascii="XO Thames" w:eastAsia="Times New Roman" w:hAnsi="XO Thames" w:cs="Times New Roman"/>
      <w:sz w:val="28"/>
      <w:szCs w:val="20"/>
    </w:rPr>
  </w:style>
  <w:style w:type="character" w:customStyle="1" w:styleId="ConsPlusNormal0">
    <w:name w:val="ConsPlusNormal Знак"/>
    <w:link w:val="ConsPlusNormal"/>
    <w:locked/>
    <w:rsid w:val="00113C22"/>
    <w:rPr>
      <w:rFonts w:ascii="Calibri" w:eastAsia="Times New Roman" w:hAnsi="Calibri" w:cs="Calibri"/>
      <w:szCs w:val="20"/>
    </w:rPr>
  </w:style>
  <w:style w:type="paragraph" w:styleId="HTML">
    <w:name w:val="HTML Preformatted"/>
    <w:basedOn w:val="a"/>
    <w:link w:val="HTML0"/>
    <w:unhideWhenUsed/>
    <w:rsid w:val="00113C2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113C22"/>
    <w:rPr>
      <w:rFonts w:ascii="Courier New" w:eastAsia="Times New Roman" w:hAnsi="Courier New" w:cs="Times New Roman"/>
      <w:sz w:val="20"/>
      <w:szCs w:val="20"/>
    </w:rPr>
  </w:style>
  <w:style w:type="paragraph" w:styleId="af0">
    <w:name w:val="Plain Text"/>
    <w:basedOn w:val="a"/>
    <w:link w:val="af1"/>
    <w:rsid w:val="00A84310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1">
    <w:name w:val="Текст Знак"/>
    <w:basedOn w:val="a0"/>
    <w:link w:val="af0"/>
    <w:rsid w:val="00A84310"/>
    <w:rPr>
      <w:rFonts w:ascii="Courier New" w:eastAsia="Times New Roman" w:hAnsi="Courier New" w:cs="Times New Roman"/>
      <w:sz w:val="20"/>
      <w:szCs w:val="20"/>
    </w:rPr>
  </w:style>
  <w:style w:type="character" w:customStyle="1" w:styleId="ConsPlusNormal1">
    <w:name w:val="ConsPlusNormal1"/>
    <w:locked/>
    <w:rsid w:val="00D20AB3"/>
    <w:rPr>
      <w:rFonts w:ascii="Arial" w:hAnsi="Arial" w:cs="Arial"/>
      <w:lang w:val="ru-RU" w:eastAsia="ru-RU" w:bidi="ar-SA"/>
    </w:rPr>
  </w:style>
  <w:style w:type="character" w:customStyle="1" w:styleId="2">
    <w:name w:val="Основной текст (2)_"/>
    <w:basedOn w:val="a0"/>
    <w:link w:val="20"/>
    <w:locked/>
    <w:rsid w:val="007B4653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B4653"/>
    <w:pPr>
      <w:widowControl w:val="0"/>
      <w:shd w:val="clear" w:color="auto" w:fill="FFFFFF"/>
      <w:spacing w:before="420" w:after="0" w:line="456" w:lineRule="exact"/>
      <w:jc w:val="both"/>
    </w:pPr>
    <w:rPr>
      <w:sz w:val="28"/>
      <w:szCs w:val="28"/>
      <w:shd w:val="clear" w:color="auto" w:fill="FFFFFF"/>
    </w:rPr>
  </w:style>
  <w:style w:type="paragraph" w:customStyle="1" w:styleId="11">
    <w:name w:val="Абзац списка1"/>
    <w:basedOn w:val="a"/>
    <w:link w:val="af2"/>
    <w:rsid w:val="0040343B"/>
    <w:pPr>
      <w:spacing w:after="0"/>
      <w:ind w:left="720"/>
    </w:pPr>
    <w:rPr>
      <w:rFonts w:ascii="Arial" w:eastAsia="Times New Roman" w:hAnsi="Arial" w:cs="Arial"/>
      <w:color w:val="000000"/>
    </w:rPr>
  </w:style>
  <w:style w:type="character" w:customStyle="1" w:styleId="af2">
    <w:name w:val="Абзац списка Знак"/>
    <w:link w:val="11"/>
    <w:locked/>
    <w:rsid w:val="008C4A3D"/>
    <w:rPr>
      <w:rFonts w:ascii="Arial" w:eastAsia="Times New Roman" w:hAnsi="Arial" w:cs="Arial"/>
      <w:color w:val="000000"/>
    </w:rPr>
  </w:style>
  <w:style w:type="table" w:styleId="af3">
    <w:name w:val="Table Grid"/>
    <w:basedOn w:val="a1"/>
    <w:uiPriority w:val="59"/>
    <w:rsid w:val="009D36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Balloon Text"/>
    <w:basedOn w:val="a"/>
    <w:link w:val="af5"/>
    <w:uiPriority w:val="99"/>
    <w:semiHidden/>
    <w:unhideWhenUsed/>
    <w:rsid w:val="00585A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585A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319E6D-B389-4AC9-9869-1F8105C36B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2340</Words>
  <Characters>13339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44</cp:revision>
  <cp:lastPrinted>2023-11-14T07:43:00Z</cp:lastPrinted>
  <dcterms:created xsi:type="dcterms:W3CDTF">2023-11-28T05:52:00Z</dcterms:created>
  <dcterms:modified xsi:type="dcterms:W3CDTF">2023-12-15T05:31:00Z</dcterms:modified>
</cp:coreProperties>
</file>