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E9" w:rsidRPr="00A124A6" w:rsidRDefault="000621E9" w:rsidP="000621E9">
      <w:pPr>
        <w:jc w:val="center"/>
        <w:rPr>
          <w:b/>
        </w:rPr>
      </w:pPr>
      <w:r w:rsidRPr="00A124A6">
        <w:rPr>
          <w:b/>
        </w:rPr>
        <w:t>КРАСНОГВАРДЕЙСКИЙ РАЙОН</w:t>
      </w:r>
    </w:p>
    <w:p w:rsidR="000621E9" w:rsidRPr="00A124A6" w:rsidRDefault="000621E9" w:rsidP="000621E9">
      <w:pPr>
        <w:jc w:val="center"/>
        <w:rPr>
          <w:b/>
        </w:rPr>
      </w:pPr>
    </w:p>
    <w:p w:rsidR="000621E9" w:rsidRPr="00A124A6" w:rsidRDefault="000621E9" w:rsidP="000621E9">
      <w:pPr>
        <w:jc w:val="center"/>
        <w:rPr>
          <w:b/>
        </w:rPr>
      </w:pPr>
      <w:r w:rsidRPr="00A124A6">
        <w:rPr>
          <w:b/>
        </w:rPr>
        <w:t xml:space="preserve">ЗЕМСКОЕ СОБРАНИЕ </w:t>
      </w:r>
    </w:p>
    <w:p w:rsidR="000621E9" w:rsidRPr="00A124A6" w:rsidRDefault="000621E9" w:rsidP="000621E9">
      <w:pPr>
        <w:jc w:val="center"/>
        <w:rPr>
          <w:b/>
        </w:rPr>
      </w:pPr>
      <w:r>
        <w:rPr>
          <w:b/>
        </w:rPr>
        <w:t>МАРЬЕВСКОГО</w:t>
      </w:r>
      <w:r w:rsidRPr="00A124A6">
        <w:rPr>
          <w:b/>
        </w:rPr>
        <w:t xml:space="preserve"> СЕЛЬСКОГО ПОСЕЛЕНИЯ </w:t>
      </w:r>
    </w:p>
    <w:p w:rsidR="000621E9" w:rsidRPr="00A124A6" w:rsidRDefault="000621E9" w:rsidP="000621E9">
      <w:pPr>
        <w:jc w:val="center"/>
        <w:rPr>
          <w:b/>
        </w:rPr>
      </w:pPr>
      <w:r w:rsidRPr="00A124A6">
        <w:rPr>
          <w:b/>
        </w:rPr>
        <w:t>МУНИЦИПАЛЬНОГО РАЙОНА «КРАСНОГВАРДЕЙСКИЙ РАЙОН» БЕЛГОРОДСКОЙ ОБЛАСТИ</w:t>
      </w:r>
    </w:p>
    <w:p w:rsidR="000621E9" w:rsidRDefault="000621E9" w:rsidP="000621E9">
      <w:pPr>
        <w:jc w:val="center"/>
        <w:rPr>
          <w:b/>
        </w:rPr>
      </w:pPr>
      <w:r>
        <w:rPr>
          <w:b/>
        </w:rPr>
        <w:t>ВТОРОГО СОЗЫВА</w:t>
      </w:r>
    </w:p>
    <w:p w:rsidR="000621E9" w:rsidRPr="00A124A6" w:rsidRDefault="000621E9" w:rsidP="000621E9">
      <w:pPr>
        <w:jc w:val="center"/>
        <w:rPr>
          <w:b/>
        </w:rPr>
      </w:pPr>
      <w:r>
        <w:rPr>
          <w:b/>
        </w:rPr>
        <w:t>Шестое заседание</w:t>
      </w:r>
    </w:p>
    <w:p w:rsidR="000621E9" w:rsidRDefault="000621E9" w:rsidP="000621E9">
      <w:pPr>
        <w:jc w:val="center"/>
      </w:pPr>
    </w:p>
    <w:p w:rsidR="000621E9" w:rsidRPr="00A124A6" w:rsidRDefault="000621E9" w:rsidP="000621E9">
      <w:pPr>
        <w:jc w:val="center"/>
        <w:rPr>
          <w:b/>
        </w:rPr>
      </w:pPr>
      <w:r w:rsidRPr="00A124A6">
        <w:rPr>
          <w:b/>
        </w:rPr>
        <w:t>РЕШЕНИЕ</w:t>
      </w:r>
    </w:p>
    <w:p w:rsidR="000621E9" w:rsidRPr="00A124A6" w:rsidRDefault="000621E9" w:rsidP="000621E9">
      <w:pPr>
        <w:jc w:val="center"/>
      </w:pPr>
    </w:p>
    <w:p w:rsidR="000621E9" w:rsidRPr="00A124A6" w:rsidRDefault="000621E9" w:rsidP="000621E9">
      <w:pPr>
        <w:jc w:val="center"/>
        <w:rPr>
          <w:b/>
        </w:rPr>
      </w:pPr>
      <w:r>
        <w:rPr>
          <w:b/>
        </w:rPr>
        <w:t>Марьевка</w:t>
      </w:r>
    </w:p>
    <w:p w:rsidR="000621E9" w:rsidRDefault="000621E9" w:rsidP="000621E9">
      <w:pPr>
        <w:rPr>
          <w:b/>
        </w:rPr>
      </w:pPr>
    </w:p>
    <w:p w:rsidR="000621E9" w:rsidRPr="000621E9" w:rsidRDefault="000621E9" w:rsidP="000621E9">
      <w:pPr>
        <w:rPr>
          <w:b/>
          <w:sz w:val="28"/>
          <w:szCs w:val="28"/>
        </w:rPr>
      </w:pPr>
      <w:r w:rsidRPr="000621E9">
        <w:rPr>
          <w:b/>
          <w:sz w:val="28"/>
          <w:szCs w:val="28"/>
        </w:rPr>
        <w:t xml:space="preserve">26 февраля  2019 года            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 w:rsidRPr="000621E9">
        <w:rPr>
          <w:b/>
          <w:sz w:val="28"/>
          <w:szCs w:val="28"/>
        </w:rPr>
        <w:t xml:space="preserve">№6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0621E9">
        <w:rPr>
          <w:b/>
          <w:sz w:val="28"/>
          <w:szCs w:val="28"/>
        </w:rPr>
        <w:t xml:space="preserve">                            </w:t>
      </w:r>
    </w:p>
    <w:p w:rsidR="00EF4EF7" w:rsidRPr="000621E9" w:rsidRDefault="00EF4EF7" w:rsidP="00EF4EF7">
      <w:pPr>
        <w:jc w:val="both"/>
        <w:rPr>
          <w:sz w:val="28"/>
          <w:szCs w:val="28"/>
        </w:rPr>
      </w:pPr>
    </w:p>
    <w:p w:rsidR="00EF4EF7" w:rsidRPr="000621E9" w:rsidRDefault="00EF4EF7" w:rsidP="00EF4EF7">
      <w:pPr>
        <w:tabs>
          <w:tab w:val="left" w:pos="4536"/>
        </w:tabs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6"/>
      </w:tblGrid>
      <w:tr w:rsidR="00EF4EF7" w:rsidRPr="000621E9" w:rsidTr="00EF4EF7">
        <w:tc>
          <w:tcPr>
            <w:tcW w:w="4927" w:type="dxa"/>
            <w:shd w:val="clear" w:color="auto" w:fill="FFFFFF"/>
            <w:hideMark/>
          </w:tcPr>
          <w:p w:rsidR="00EF4EF7" w:rsidRPr="000621E9" w:rsidRDefault="00EF4EF7">
            <w:pPr>
              <w:widowControl w:val="0"/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0621E9">
              <w:rPr>
                <w:rFonts w:cs="Calibri"/>
                <w:b/>
                <w:bCs/>
                <w:sz w:val="28"/>
                <w:szCs w:val="28"/>
              </w:rPr>
              <w:t xml:space="preserve">Об утверждении «Порядка ведения реестра муниципального имущества </w:t>
            </w:r>
            <w:r w:rsidR="005852EB" w:rsidRPr="000621E9">
              <w:rPr>
                <w:rFonts w:cs="Calibri"/>
                <w:b/>
                <w:bCs/>
                <w:sz w:val="28"/>
                <w:szCs w:val="28"/>
              </w:rPr>
              <w:t>Марьевского</w:t>
            </w:r>
            <w:r w:rsidRPr="000621E9">
              <w:rPr>
                <w:rFonts w:cs="Calibri"/>
                <w:b/>
                <w:bCs/>
                <w:sz w:val="28"/>
                <w:szCs w:val="28"/>
              </w:rPr>
              <w:t xml:space="preserve"> сельского поселения муниципального района</w:t>
            </w:r>
          </w:p>
          <w:p w:rsidR="00EF4EF7" w:rsidRPr="000621E9" w:rsidRDefault="00EF4EF7">
            <w:pPr>
              <w:tabs>
                <w:tab w:val="left" w:pos="4536"/>
              </w:tabs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0621E9">
              <w:rPr>
                <w:rFonts w:cs="Calibri"/>
                <w:b/>
                <w:bCs/>
                <w:sz w:val="28"/>
                <w:szCs w:val="28"/>
              </w:rPr>
              <w:t xml:space="preserve">«Красногвардейский район» </w:t>
            </w:r>
          </w:p>
        </w:tc>
        <w:tc>
          <w:tcPr>
            <w:tcW w:w="4926" w:type="dxa"/>
            <w:shd w:val="clear" w:color="auto" w:fill="FFFFFF"/>
          </w:tcPr>
          <w:p w:rsidR="00EF4EF7" w:rsidRPr="000621E9" w:rsidRDefault="00EF4EF7">
            <w:pPr>
              <w:tabs>
                <w:tab w:val="left" w:pos="4536"/>
              </w:tabs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EF4EF7" w:rsidRPr="000621E9" w:rsidRDefault="005852EB" w:rsidP="00EF4EF7">
      <w:pPr>
        <w:tabs>
          <w:tab w:val="left" w:pos="4536"/>
        </w:tabs>
        <w:rPr>
          <w:b/>
          <w:bCs/>
          <w:sz w:val="28"/>
          <w:szCs w:val="28"/>
        </w:rPr>
      </w:pPr>
      <w:r w:rsidRPr="000621E9">
        <w:rPr>
          <w:b/>
          <w:bCs/>
          <w:sz w:val="28"/>
          <w:szCs w:val="28"/>
        </w:rPr>
        <w:t>Белгородской области</w:t>
      </w:r>
    </w:p>
    <w:p w:rsidR="005852EB" w:rsidRPr="000621E9" w:rsidRDefault="005852EB" w:rsidP="00EF4EF7">
      <w:pPr>
        <w:tabs>
          <w:tab w:val="left" w:pos="4536"/>
        </w:tabs>
        <w:rPr>
          <w:b/>
          <w:bCs/>
          <w:sz w:val="28"/>
          <w:szCs w:val="28"/>
        </w:rPr>
      </w:pPr>
    </w:p>
    <w:p w:rsidR="005852EB" w:rsidRPr="000621E9" w:rsidRDefault="005852EB" w:rsidP="00EF4EF7">
      <w:pPr>
        <w:tabs>
          <w:tab w:val="left" w:pos="4536"/>
        </w:tabs>
        <w:rPr>
          <w:b/>
          <w:bCs/>
          <w:sz w:val="28"/>
          <w:szCs w:val="28"/>
        </w:rPr>
      </w:pPr>
    </w:p>
    <w:p w:rsidR="00EF4EF7" w:rsidRPr="000621E9" w:rsidRDefault="00EF4EF7" w:rsidP="00EF4EF7">
      <w:pPr>
        <w:tabs>
          <w:tab w:val="left" w:pos="4536"/>
        </w:tabs>
        <w:rPr>
          <w:b/>
          <w:bCs/>
          <w:sz w:val="28"/>
          <w:szCs w:val="28"/>
        </w:rPr>
      </w:pPr>
    </w:p>
    <w:p w:rsidR="00EF4EF7" w:rsidRPr="000621E9" w:rsidRDefault="00EF4EF7" w:rsidP="00EF4EF7">
      <w:pPr>
        <w:pStyle w:val="ConsPlusNormal"/>
        <w:ind w:firstLine="720"/>
        <w:jc w:val="both"/>
        <w:rPr>
          <w:sz w:val="28"/>
          <w:szCs w:val="28"/>
        </w:rPr>
      </w:pPr>
      <w:r w:rsidRPr="000621E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r w:rsidR="005852EB" w:rsidRPr="000621E9">
        <w:rPr>
          <w:rFonts w:ascii="Times New Roman" w:hAnsi="Times New Roman" w:cs="Times New Roman"/>
          <w:sz w:val="28"/>
          <w:szCs w:val="28"/>
        </w:rPr>
        <w:t>Марьевского</w:t>
      </w:r>
      <w:r w:rsidRPr="000621E9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законодательством, </w:t>
      </w:r>
      <w:r w:rsidRPr="000621E9">
        <w:rPr>
          <w:rFonts w:ascii="Times New Roman" w:hAnsi="Times New Roman"/>
          <w:sz w:val="28"/>
          <w:szCs w:val="28"/>
        </w:rPr>
        <w:t>руководствуясь Федеральным законом от 06.10.2003 № 131-ФЗ "Об общих принципах организации местного самоуправления в Российской Федерации",</w:t>
      </w:r>
      <w:r w:rsidRPr="000621E9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5852EB" w:rsidRPr="000621E9">
        <w:rPr>
          <w:rFonts w:ascii="Times New Roman" w:hAnsi="Times New Roman" w:cs="Times New Roman"/>
          <w:sz w:val="28"/>
          <w:szCs w:val="28"/>
        </w:rPr>
        <w:t>Марьевского</w:t>
      </w:r>
      <w:r w:rsidRPr="000621E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земское собрание </w:t>
      </w:r>
      <w:r w:rsidR="005852EB" w:rsidRPr="000621E9">
        <w:rPr>
          <w:rFonts w:ascii="Times New Roman" w:hAnsi="Times New Roman" w:cs="Times New Roman"/>
          <w:sz w:val="28"/>
          <w:szCs w:val="28"/>
        </w:rPr>
        <w:t>Марьевского</w:t>
      </w:r>
      <w:r w:rsidRPr="000621E9">
        <w:rPr>
          <w:rFonts w:ascii="Times New Roman" w:hAnsi="Times New Roman" w:cs="Times New Roman"/>
          <w:sz w:val="28"/>
          <w:szCs w:val="28"/>
        </w:rPr>
        <w:t xml:space="preserve"> сельского </w:t>
      </w:r>
      <w:bookmarkStart w:id="0" w:name="_GoBack"/>
      <w:bookmarkEnd w:id="0"/>
      <w:r w:rsidRPr="000621E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621E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0621E9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0621E9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0621E9">
        <w:rPr>
          <w:rFonts w:ascii="Times New Roman" w:hAnsi="Times New Roman" w:cs="Times New Roman"/>
          <w:b/>
          <w:bCs/>
          <w:sz w:val="28"/>
          <w:szCs w:val="28"/>
        </w:rPr>
        <w:t xml:space="preserve"> и л о:</w:t>
      </w:r>
    </w:p>
    <w:p w:rsidR="00EF4EF7" w:rsidRPr="000621E9" w:rsidRDefault="00EF4EF7" w:rsidP="00EF4EF7">
      <w:pPr>
        <w:widowControl w:val="0"/>
        <w:ind w:firstLine="720"/>
        <w:jc w:val="both"/>
        <w:rPr>
          <w:sz w:val="28"/>
          <w:szCs w:val="28"/>
        </w:rPr>
      </w:pPr>
      <w:r w:rsidRPr="000621E9">
        <w:rPr>
          <w:sz w:val="28"/>
          <w:szCs w:val="28"/>
        </w:rPr>
        <w:t xml:space="preserve">1. Утвердить «Порядок ведения реестра муниципального имущества </w:t>
      </w:r>
      <w:r w:rsidR="005852EB" w:rsidRPr="000621E9">
        <w:rPr>
          <w:sz w:val="28"/>
          <w:szCs w:val="28"/>
        </w:rPr>
        <w:t>Марьевского</w:t>
      </w:r>
      <w:r w:rsidRPr="000621E9">
        <w:rPr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="005852EB" w:rsidRPr="000621E9">
        <w:rPr>
          <w:sz w:val="28"/>
          <w:szCs w:val="28"/>
        </w:rPr>
        <w:t xml:space="preserve"> Белгородской области </w:t>
      </w:r>
      <w:r w:rsidRPr="000621E9">
        <w:rPr>
          <w:sz w:val="28"/>
          <w:szCs w:val="28"/>
        </w:rPr>
        <w:t xml:space="preserve"> (прилагается).</w:t>
      </w:r>
    </w:p>
    <w:p w:rsidR="00EF4EF7" w:rsidRPr="000621E9" w:rsidRDefault="005852EB" w:rsidP="00EF4EF7">
      <w:pPr>
        <w:pStyle w:val="ConsPlusNormal"/>
        <w:ind w:firstLine="720"/>
        <w:jc w:val="both"/>
        <w:rPr>
          <w:sz w:val="28"/>
          <w:szCs w:val="28"/>
        </w:rPr>
      </w:pPr>
      <w:r w:rsidRPr="000621E9">
        <w:rPr>
          <w:rFonts w:ascii="Times New Roman" w:hAnsi="Times New Roman" w:cs="Times New Roman"/>
          <w:sz w:val="28"/>
          <w:szCs w:val="28"/>
        </w:rPr>
        <w:t>2</w:t>
      </w:r>
      <w:r w:rsidR="00EF4EF7" w:rsidRPr="000621E9">
        <w:rPr>
          <w:rFonts w:ascii="Times New Roman" w:hAnsi="Times New Roman" w:cs="Times New Roman"/>
          <w:sz w:val="28"/>
          <w:szCs w:val="28"/>
        </w:rPr>
        <w:t xml:space="preserve">. Настоящее решение разместить на официальном сайте </w:t>
      </w:r>
      <w:r w:rsidRPr="000621E9">
        <w:rPr>
          <w:rFonts w:ascii="Times New Roman" w:hAnsi="Times New Roman" w:cs="Times New Roman"/>
          <w:sz w:val="28"/>
          <w:szCs w:val="28"/>
        </w:rPr>
        <w:t>Марьевского</w:t>
      </w:r>
      <w:r w:rsidR="00EF4EF7" w:rsidRPr="000621E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:rsidR="00EF4EF7" w:rsidRPr="000621E9" w:rsidRDefault="005852EB" w:rsidP="00EF4EF7">
      <w:pPr>
        <w:ind w:firstLine="720"/>
        <w:jc w:val="both"/>
        <w:rPr>
          <w:sz w:val="28"/>
          <w:szCs w:val="28"/>
        </w:rPr>
      </w:pPr>
      <w:r w:rsidRPr="000621E9">
        <w:rPr>
          <w:sz w:val="28"/>
          <w:szCs w:val="28"/>
        </w:rPr>
        <w:t>3</w:t>
      </w:r>
      <w:r w:rsidR="00EF4EF7" w:rsidRPr="000621E9">
        <w:rPr>
          <w:sz w:val="28"/>
          <w:szCs w:val="28"/>
        </w:rPr>
        <w:t>. Решение обнародовать в установленном порядке.</w:t>
      </w:r>
    </w:p>
    <w:p w:rsidR="00EF4EF7" w:rsidRPr="000621E9" w:rsidRDefault="005852EB" w:rsidP="00EF4EF7">
      <w:pPr>
        <w:ind w:firstLine="720"/>
        <w:jc w:val="both"/>
        <w:rPr>
          <w:sz w:val="28"/>
          <w:szCs w:val="28"/>
        </w:rPr>
      </w:pPr>
      <w:r w:rsidRPr="000621E9">
        <w:rPr>
          <w:sz w:val="28"/>
          <w:szCs w:val="28"/>
        </w:rPr>
        <w:t>4</w:t>
      </w:r>
      <w:r w:rsidR="00EF4EF7" w:rsidRPr="000621E9">
        <w:rPr>
          <w:sz w:val="28"/>
          <w:szCs w:val="28"/>
        </w:rPr>
        <w:t xml:space="preserve">. Настоящее решение вступает в силу после его обнародования. </w:t>
      </w:r>
    </w:p>
    <w:p w:rsidR="00EF4EF7" w:rsidRPr="000621E9" w:rsidRDefault="005852EB" w:rsidP="00EF4EF7">
      <w:pPr>
        <w:pStyle w:val="ConsPlusNormal"/>
        <w:ind w:firstLine="720"/>
        <w:jc w:val="both"/>
        <w:rPr>
          <w:sz w:val="28"/>
          <w:szCs w:val="28"/>
        </w:rPr>
      </w:pPr>
      <w:r w:rsidRPr="000621E9">
        <w:rPr>
          <w:rFonts w:ascii="Times New Roman" w:hAnsi="Times New Roman" w:cs="Times New Roman"/>
          <w:sz w:val="28"/>
          <w:szCs w:val="28"/>
        </w:rPr>
        <w:t>5</w:t>
      </w:r>
      <w:r w:rsidR="00EF4EF7" w:rsidRPr="000621E9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</w:t>
      </w:r>
      <w:r w:rsidR="00EF4EF7" w:rsidRPr="000621E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F4EF7" w:rsidRPr="000621E9" w:rsidRDefault="00EF4EF7" w:rsidP="00EF4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EF7" w:rsidRPr="000621E9" w:rsidRDefault="00EF4EF7" w:rsidP="00EF4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2EB" w:rsidRPr="000621E9" w:rsidRDefault="005852EB" w:rsidP="00EF4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EF7" w:rsidRPr="000621E9" w:rsidRDefault="00EF4EF7" w:rsidP="00EF4EF7">
      <w:pPr>
        <w:rPr>
          <w:b/>
          <w:bCs/>
          <w:sz w:val="28"/>
          <w:szCs w:val="28"/>
        </w:rPr>
      </w:pPr>
      <w:r w:rsidRPr="000621E9">
        <w:rPr>
          <w:b/>
          <w:bCs/>
          <w:sz w:val="28"/>
          <w:szCs w:val="28"/>
        </w:rPr>
        <w:t xml:space="preserve">Глава </w:t>
      </w:r>
      <w:r w:rsidR="005852EB" w:rsidRPr="000621E9">
        <w:rPr>
          <w:b/>
          <w:bCs/>
          <w:sz w:val="28"/>
          <w:szCs w:val="28"/>
        </w:rPr>
        <w:t>Марьевского</w:t>
      </w:r>
      <w:r w:rsidRPr="000621E9">
        <w:rPr>
          <w:b/>
          <w:bCs/>
          <w:sz w:val="28"/>
          <w:szCs w:val="28"/>
        </w:rPr>
        <w:t xml:space="preserve"> сельского поселения                  </w:t>
      </w:r>
      <w:r w:rsidR="005852EB" w:rsidRPr="000621E9">
        <w:rPr>
          <w:b/>
          <w:bCs/>
          <w:sz w:val="28"/>
          <w:szCs w:val="28"/>
        </w:rPr>
        <w:t xml:space="preserve">               </w:t>
      </w:r>
      <w:r w:rsidRPr="000621E9">
        <w:rPr>
          <w:b/>
          <w:bCs/>
          <w:sz w:val="28"/>
          <w:szCs w:val="28"/>
        </w:rPr>
        <w:t xml:space="preserve"> </w:t>
      </w:r>
      <w:r w:rsidR="005852EB" w:rsidRPr="000621E9">
        <w:rPr>
          <w:b/>
          <w:bCs/>
          <w:sz w:val="28"/>
          <w:szCs w:val="28"/>
        </w:rPr>
        <w:t>В.И. Кожухов</w:t>
      </w:r>
    </w:p>
    <w:p w:rsidR="00EF4EF7" w:rsidRPr="000621E9" w:rsidRDefault="00EF4EF7" w:rsidP="00EF4EF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52EB" w:rsidRPr="000621E9" w:rsidRDefault="005852EB" w:rsidP="00EF4EF7">
      <w:pPr>
        <w:widowControl w:val="0"/>
        <w:jc w:val="right"/>
        <w:rPr>
          <w:sz w:val="28"/>
          <w:szCs w:val="28"/>
        </w:rPr>
      </w:pPr>
      <w:bookmarkStart w:id="1" w:name="Par32"/>
      <w:bookmarkEnd w:id="1"/>
    </w:p>
    <w:p w:rsidR="005852EB" w:rsidRPr="000621E9" w:rsidRDefault="005852EB" w:rsidP="00EF4EF7">
      <w:pPr>
        <w:widowControl w:val="0"/>
        <w:jc w:val="right"/>
        <w:rPr>
          <w:sz w:val="28"/>
          <w:szCs w:val="28"/>
        </w:rPr>
      </w:pPr>
    </w:p>
    <w:p w:rsidR="00EF4EF7" w:rsidRPr="000621E9" w:rsidRDefault="00EF4EF7" w:rsidP="00EF4EF7">
      <w:pPr>
        <w:widowControl w:val="0"/>
        <w:jc w:val="right"/>
        <w:rPr>
          <w:sz w:val="28"/>
          <w:szCs w:val="28"/>
        </w:rPr>
      </w:pPr>
      <w:r w:rsidRPr="000621E9">
        <w:rPr>
          <w:sz w:val="28"/>
          <w:szCs w:val="28"/>
        </w:rPr>
        <w:t>Приложение</w:t>
      </w:r>
    </w:p>
    <w:p w:rsidR="00EF4EF7" w:rsidRPr="000621E9" w:rsidRDefault="00EF4EF7" w:rsidP="00EF4EF7">
      <w:pPr>
        <w:widowControl w:val="0"/>
        <w:jc w:val="right"/>
        <w:rPr>
          <w:sz w:val="28"/>
          <w:szCs w:val="28"/>
        </w:rPr>
      </w:pPr>
      <w:r w:rsidRPr="000621E9">
        <w:rPr>
          <w:sz w:val="28"/>
          <w:szCs w:val="28"/>
        </w:rPr>
        <w:t xml:space="preserve">к решению земского собрания </w:t>
      </w:r>
    </w:p>
    <w:p w:rsidR="00EF4EF7" w:rsidRPr="000621E9" w:rsidRDefault="005852EB" w:rsidP="00EF4EF7">
      <w:pPr>
        <w:widowControl w:val="0"/>
        <w:jc w:val="right"/>
        <w:rPr>
          <w:sz w:val="28"/>
          <w:szCs w:val="28"/>
        </w:rPr>
      </w:pPr>
      <w:r w:rsidRPr="000621E9">
        <w:rPr>
          <w:sz w:val="28"/>
          <w:szCs w:val="28"/>
        </w:rPr>
        <w:t>Марьевского</w:t>
      </w:r>
      <w:r w:rsidR="00EF4EF7" w:rsidRPr="000621E9">
        <w:rPr>
          <w:sz w:val="28"/>
          <w:szCs w:val="28"/>
        </w:rPr>
        <w:t xml:space="preserve"> сельского поселения</w:t>
      </w:r>
    </w:p>
    <w:p w:rsidR="00EF4EF7" w:rsidRPr="000621E9" w:rsidRDefault="00EF4EF7" w:rsidP="00EF4EF7">
      <w:pPr>
        <w:widowControl w:val="0"/>
        <w:jc w:val="center"/>
        <w:rPr>
          <w:sz w:val="28"/>
          <w:szCs w:val="28"/>
        </w:rPr>
      </w:pPr>
      <w:r w:rsidRPr="000621E9">
        <w:rPr>
          <w:sz w:val="28"/>
          <w:szCs w:val="28"/>
        </w:rPr>
        <w:t xml:space="preserve">                                                           </w:t>
      </w:r>
      <w:r w:rsidR="000621E9" w:rsidRPr="000621E9">
        <w:rPr>
          <w:sz w:val="28"/>
          <w:szCs w:val="28"/>
        </w:rPr>
        <w:t xml:space="preserve">             </w:t>
      </w:r>
      <w:r w:rsidRPr="000621E9">
        <w:rPr>
          <w:sz w:val="28"/>
          <w:szCs w:val="28"/>
        </w:rPr>
        <w:t xml:space="preserve">от   </w:t>
      </w:r>
      <w:r w:rsidR="000621E9" w:rsidRPr="000621E9">
        <w:rPr>
          <w:sz w:val="28"/>
          <w:szCs w:val="28"/>
        </w:rPr>
        <w:t xml:space="preserve">26 февраля 2019 года №6 </w:t>
      </w:r>
      <w:r w:rsidRPr="000621E9">
        <w:rPr>
          <w:sz w:val="28"/>
          <w:szCs w:val="28"/>
        </w:rPr>
        <w:t xml:space="preserve">                         </w:t>
      </w:r>
    </w:p>
    <w:p w:rsidR="00EF4EF7" w:rsidRPr="000621E9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Pr="000621E9" w:rsidRDefault="00EF4EF7" w:rsidP="005852EB">
      <w:pPr>
        <w:widowControl w:val="0"/>
        <w:jc w:val="center"/>
        <w:rPr>
          <w:b/>
          <w:bCs/>
          <w:sz w:val="28"/>
          <w:szCs w:val="28"/>
        </w:rPr>
      </w:pPr>
      <w:bookmarkStart w:id="2" w:name="Par38"/>
      <w:bookmarkEnd w:id="2"/>
      <w:r w:rsidRPr="000621E9">
        <w:rPr>
          <w:b/>
          <w:bCs/>
          <w:sz w:val="28"/>
          <w:szCs w:val="28"/>
        </w:rPr>
        <w:t>ПОРЯДОК</w:t>
      </w:r>
    </w:p>
    <w:p w:rsidR="005852EB" w:rsidRPr="000621E9" w:rsidRDefault="005852EB" w:rsidP="005852EB">
      <w:pPr>
        <w:widowControl w:val="0"/>
        <w:jc w:val="center"/>
        <w:rPr>
          <w:rFonts w:cs="Calibri"/>
          <w:b/>
          <w:bCs/>
          <w:sz w:val="28"/>
          <w:szCs w:val="28"/>
        </w:rPr>
      </w:pPr>
      <w:r w:rsidRPr="000621E9">
        <w:rPr>
          <w:rFonts w:cs="Calibri"/>
          <w:b/>
          <w:bCs/>
          <w:sz w:val="28"/>
          <w:szCs w:val="28"/>
        </w:rPr>
        <w:t>ведения реестра муниципального имущества Марьевского сельского поселения муниципального района</w:t>
      </w:r>
    </w:p>
    <w:p w:rsidR="00EF4EF7" w:rsidRPr="000621E9" w:rsidRDefault="005852EB" w:rsidP="005852EB">
      <w:pPr>
        <w:widowControl w:val="0"/>
        <w:jc w:val="center"/>
        <w:rPr>
          <w:rFonts w:cs="Calibri"/>
          <w:b/>
          <w:bCs/>
          <w:sz w:val="28"/>
          <w:szCs w:val="28"/>
        </w:rPr>
      </w:pPr>
      <w:r w:rsidRPr="000621E9">
        <w:rPr>
          <w:rFonts w:cs="Calibri"/>
          <w:b/>
          <w:bCs/>
          <w:sz w:val="28"/>
          <w:szCs w:val="28"/>
        </w:rPr>
        <w:t>«Красногвардейский район» белгородской области</w:t>
      </w:r>
    </w:p>
    <w:p w:rsidR="00EF4EF7" w:rsidRPr="000621E9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Pr="000621E9" w:rsidRDefault="00EF4EF7" w:rsidP="00EF4EF7">
      <w:pPr>
        <w:widowControl w:val="0"/>
        <w:jc w:val="center"/>
        <w:rPr>
          <w:sz w:val="28"/>
          <w:szCs w:val="28"/>
        </w:rPr>
      </w:pPr>
      <w:bookmarkStart w:id="3" w:name="Par43"/>
      <w:bookmarkEnd w:id="3"/>
      <w:r w:rsidRPr="000621E9">
        <w:rPr>
          <w:b/>
          <w:bCs/>
          <w:sz w:val="28"/>
          <w:szCs w:val="28"/>
        </w:rPr>
        <w:t>1. Основные положения</w:t>
      </w:r>
    </w:p>
    <w:p w:rsidR="00EF4EF7" w:rsidRPr="000621E9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Pr="000621E9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 w:rsidRPr="000621E9">
        <w:rPr>
          <w:sz w:val="28"/>
          <w:szCs w:val="28"/>
        </w:rPr>
        <w:t xml:space="preserve">1.1. Порядок определяет основные принципы построения и ведения реестра муниципального имущества </w:t>
      </w:r>
      <w:r w:rsidR="005852EB" w:rsidRPr="000621E9">
        <w:rPr>
          <w:sz w:val="28"/>
          <w:szCs w:val="28"/>
        </w:rPr>
        <w:t>Марьевского</w:t>
      </w:r>
      <w:r w:rsidRPr="000621E9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(далее - Реестра), состав и перечень регистрируемой информации об объектах учета, порядок ее сбора, обработки, полномочия организаций, участвующих в ведении Реестра.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 w:rsidRPr="000621E9">
        <w:rPr>
          <w:sz w:val="28"/>
          <w:szCs w:val="28"/>
        </w:rPr>
        <w:t xml:space="preserve">1.2. Основными целями формирования и ведения Реестра являются учет и систематизация данных о муниципальной собственности сельского поселения, организация единой системы учета по объектной регистрации, движения имущества, находящегося в муниципальной собственности </w:t>
      </w:r>
      <w:r w:rsidR="005852EB" w:rsidRPr="000621E9">
        <w:rPr>
          <w:sz w:val="28"/>
          <w:szCs w:val="28"/>
        </w:rPr>
        <w:t>Марьевского</w:t>
      </w:r>
      <w:r w:rsidRPr="000621E9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(далее по тексту - муниципальной собственности), анализ эффективности использования объектов недвижимости, являющихся муниципальной собственностью, учет обременения</w:t>
      </w:r>
      <w:r>
        <w:rPr>
          <w:sz w:val="28"/>
          <w:szCs w:val="28"/>
        </w:rPr>
        <w:t xml:space="preserve"> обязательствами муниципального имущества, обеспечение органов управления достоверной информацией о юридических лицах, муниципальной собственности и их имущественных комплексах, движимом и недвижимом имуществе, являющемся муниципальной собственностью.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Объектами учета Реестра муниципального имущества являются: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Земского собрания </w:t>
      </w:r>
      <w:r w:rsidR="005852E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район», а также особо ценное движимое имущество, закрепленное за автономными и бюджетными </w:t>
      </w:r>
      <w:r>
        <w:rPr>
          <w:sz w:val="28"/>
          <w:szCs w:val="28"/>
        </w:rPr>
        <w:lastRenderedPageBreak/>
        <w:t xml:space="preserve">муниципальными учреждениями и определенное в соответствии с Федеральным </w:t>
      </w:r>
      <w:hyperlink r:id="rId4" w:history="1">
        <w:r>
          <w:rPr>
            <w:rStyle w:val="a3"/>
            <w:sz w:val="28"/>
            <w:szCs w:val="28"/>
          </w:rPr>
          <w:t>законом</w:t>
        </w:r>
      </w:hyperlink>
      <w:r>
        <w:t xml:space="preserve"> </w:t>
      </w:r>
      <w:r>
        <w:rPr>
          <w:sz w:val="28"/>
          <w:szCs w:val="28"/>
        </w:rPr>
        <w:t xml:space="preserve">от 03.11.2006 года №174-ФЗ «Об автономных учреждениях», Федеральным </w:t>
      </w:r>
      <w:hyperlink r:id="rId5" w:history="1">
        <w:r>
          <w:rPr>
            <w:rStyle w:val="a3"/>
            <w:sz w:val="28"/>
            <w:szCs w:val="28"/>
          </w:rPr>
          <w:t>законом</w:t>
        </w:r>
      </w:hyperlink>
      <w:r>
        <w:t xml:space="preserve"> </w:t>
      </w:r>
      <w:r>
        <w:rPr>
          <w:sz w:val="28"/>
          <w:szCs w:val="28"/>
        </w:rPr>
        <w:t>от 12.01.1996 года №7-ФЗ «О некоммерческих организациях»;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</w:t>
      </w:r>
      <w:proofErr w:type="spellStart"/>
      <w:r w:rsidR="00703139">
        <w:rPr>
          <w:sz w:val="28"/>
          <w:szCs w:val="28"/>
        </w:rPr>
        <w:t>Марьевскому</w:t>
      </w:r>
      <w:proofErr w:type="spellEnd"/>
      <w:r w:rsidR="00703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сельскому поселению муниципального района «Красногвардейский район» Белгородской области, иные юридические лица, учредителем (участником) которых является </w:t>
      </w:r>
      <w:r w:rsidR="005852EB">
        <w:rPr>
          <w:sz w:val="28"/>
          <w:szCs w:val="28"/>
        </w:rPr>
        <w:t>Марьевское</w:t>
      </w:r>
      <w:r>
        <w:rPr>
          <w:sz w:val="28"/>
          <w:szCs w:val="28"/>
        </w:rPr>
        <w:t xml:space="preserve"> сельское поселение.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Каждый объект учета Реестра должен быть описан в учетных </w:t>
      </w:r>
      <w:hyperlink r:id="rId6" w:anchor="Par148" w:history="1">
        <w:r>
          <w:rPr>
            <w:rStyle w:val="a3"/>
            <w:sz w:val="28"/>
            <w:szCs w:val="28"/>
          </w:rPr>
          <w:t>картах</w:t>
        </w:r>
      </w:hyperlink>
      <w:r>
        <w:t xml:space="preserve"> </w:t>
      </w:r>
      <w:r>
        <w:rPr>
          <w:sz w:val="28"/>
          <w:szCs w:val="28"/>
        </w:rPr>
        <w:t>объектов муниципального имущества (приложение 1, 2).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1.5.Учетные карты объектов и другие документы, на основании которых формируется Реестр, хранятся администрации </w:t>
      </w:r>
      <w:r w:rsidR="005852E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Данные Реестра формируются в соответствии с общероссийской системой классификации предприятий и организаций, системой кадастрового учета объектов недвижимости, требованиями Единого государственного реестра юридических лиц</w:t>
      </w:r>
      <w:r>
        <w:rPr>
          <w:b/>
          <w:bCs/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Единого государственного реестра недвижимости.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Ведение Реестра означает занесение в него объектов учета и данных о них, обновление данных об объектах учета и их исключение из Реестра, изменение формы собственности или других вещных прав на объекты учета. Данные об объектах учета, исключаемых из Реестра, переносятся в архив.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Ведение Реестра осуществляется на электронных и на бумажных носителях и включает в себя описание объектов учета в учетных картах Реестра установленной формы. При несоответствии между записями на бумажных и электронных носителях приоритет имеет информация на бумажных носителях.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Ведение Реестра муниципального имущества осуществляется администрацией </w:t>
      </w:r>
      <w:r w:rsidR="005852E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с приложением заверенных копий документов предоставляется в администрацию </w:t>
      </w:r>
      <w:r w:rsidR="005852EB">
        <w:rPr>
          <w:sz w:val="28"/>
          <w:szCs w:val="28"/>
        </w:rPr>
        <w:t>Марьевского</w:t>
      </w:r>
      <w:r>
        <w:rPr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создании сельским поселением муниципальных унитарных </w:t>
      </w:r>
      <w:r>
        <w:rPr>
          <w:sz w:val="28"/>
          <w:szCs w:val="28"/>
        </w:rPr>
        <w:lastRenderedPageBreak/>
        <w:t>предприятий, муниципальных учреждений, хозяйственных обществ и иных юридических лиц, а также об участии сельского поселения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администрацию </w:t>
      </w:r>
      <w:r w:rsidR="005852E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в </w:t>
      </w:r>
      <w:r w:rsidR="005852EB">
        <w:rPr>
          <w:sz w:val="28"/>
          <w:szCs w:val="28"/>
        </w:rPr>
        <w:t xml:space="preserve">2-недельный срок  </w:t>
      </w:r>
      <w:r>
        <w:rPr>
          <w:sz w:val="28"/>
          <w:szCs w:val="28"/>
        </w:rPr>
        <w:t xml:space="preserve"> с момента изменения сведений об объектах учета.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Реестр составляется в 2-х экземплярах, ежегодно по состоянию на 1 января и утверждается решением Земского собрания </w:t>
      </w:r>
      <w:r w:rsidR="005852E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срок до 1 июня года, следующего за отчетным, и является основным документом, удостоверяющим принадлежность включенных в него объектов к муниципальной собственности.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составе имущественного комплекса юридических лиц обязанности по ведению учета имущества, переданного балансодержателям на праве хозяйственного ведения или оперативного управления, возлагаются на руководителей и главных бухгалтеров муниципальных предприятий и учреждений.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 Держателем Реестра является администрация </w:t>
      </w:r>
      <w:r w:rsidR="005852E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район». Пронумерованные и опечатанные экземпляры утвержденного Реестра хранятся в администрации </w:t>
      </w:r>
      <w:r w:rsidR="005852E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район». Документы Реестра хранятся в соответствии с Федеральным </w:t>
      </w:r>
      <w:hyperlink r:id="rId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22.10.2004 года №125-ФЗ «Об архивном деле в Российской Федерации».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1.11. Реестр состоит из 3 разделов.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 1(приложение 3) включаются </w:t>
      </w:r>
      <w:hyperlink r:id="rId8" w:anchor="Par319" w:history="1">
        <w:r>
          <w:rPr>
            <w:rStyle w:val="a3"/>
            <w:sz w:val="28"/>
            <w:szCs w:val="28"/>
          </w:rPr>
          <w:t>сведения</w:t>
        </w:r>
      </w:hyperlink>
      <w:r>
        <w:rPr>
          <w:sz w:val="28"/>
          <w:szCs w:val="28"/>
        </w:rPr>
        <w:t xml:space="preserve"> о муниципальном недвижимом имуществе, в том числе: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недвижимого имущества;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адрес (местоположение) недвижимого имущества;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муниципального недвижимого имущества;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кадастровой стоимости недвижимого имущества;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 правообладателе муниципального недвижимого имущества;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 2 (приложение 4) включаются </w:t>
      </w:r>
      <w:hyperlink r:id="rId9" w:anchor="Par341" w:history="1">
        <w:r>
          <w:rPr>
            <w:rStyle w:val="a3"/>
            <w:sz w:val="28"/>
            <w:szCs w:val="28"/>
          </w:rPr>
          <w:t>сведения</w:t>
        </w:r>
      </w:hyperlink>
      <w:r>
        <w:t xml:space="preserve"> </w:t>
      </w:r>
      <w:r>
        <w:rPr>
          <w:sz w:val="28"/>
          <w:szCs w:val="28"/>
        </w:rPr>
        <w:t>о муниципальном движимом имуществе, в том числе: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движимого имущества;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 муниципального движимого имущества;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отношении акций акционерных обществ в раздел 2 Реестра (приложение 5) также включаются </w:t>
      </w:r>
      <w:hyperlink r:id="rId10" w:anchor="Par361" w:history="1">
        <w:r>
          <w:rPr>
            <w:rStyle w:val="a3"/>
            <w:color w:val="000000"/>
            <w:sz w:val="28"/>
            <w:szCs w:val="28"/>
          </w:rPr>
          <w:t>сведения</w:t>
        </w:r>
      </w:hyperlink>
      <w:r>
        <w:rPr>
          <w:color w:val="000000"/>
          <w:sz w:val="28"/>
          <w:szCs w:val="28"/>
        </w:rPr>
        <w:t xml:space="preserve"> о: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номинальной стоимости акций.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отношении долей (вкладов) в уставных (складочных) капиталах хозяйственных обществ и товариществ в раздел 2 Реестра (приложение 6) также включаются </w:t>
      </w:r>
      <w:hyperlink r:id="rId11" w:anchor="Par383" w:history="1">
        <w:r>
          <w:rPr>
            <w:rStyle w:val="a3"/>
            <w:color w:val="000000"/>
            <w:sz w:val="28"/>
            <w:szCs w:val="28"/>
          </w:rPr>
          <w:t>сведения</w:t>
        </w:r>
      </w:hyperlink>
      <w:r>
        <w:rPr>
          <w:color w:val="000000"/>
          <w:sz w:val="28"/>
          <w:szCs w:val="28"/>
        </w:rPr>
        <w:t xml:space="preserve"> о: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 3 (приложение 7) включаются </w:t>
      </w:r>
      <w:hyperlink r:id="rId12" w:anchor="Par409" w:history="1">
        <w:r>
          <w:rPr>
            <w:rStyle w:val="a3"/>
            <w:color w:val="000000"/>
            <w:sz w:val="28"/>
            <w:szCs w:val="28"/>
          </w:rPr>
          <w:t>сведения</w:t>
        </w:r>
      </w:hyperlink>
      <w:r>
        <w:rPr>
          <w:color w:val="000000"/>
          <w:sz w:val="28"/>
          <w:szCs w:val="28"/>
        </w:rPr>
        <w:t xml:space="preserve">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полное наименование и организационно-правовая форма юридического лица;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адрес (местонахождение);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реквизиты документа - основания создания юридического лица </w:t>
      </w:r>
      <w:r>
        <w:rPr>
          <w:color w:val="000000"/>
          <w:sz w:val="28"/>
          <w:szCs w:val="28"/>
        </w:rPr>
        <w:lastRenderedPageBreak/>
        <w:t>(участия муниципального образования в создании (уставном капитале) юридического лица);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уставного фонда (для муниципальных унитарных предприятий);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jc w:val="center"/>
        <w:rPr>
          <w:sz w:val="28"/>
          <w:szCs w:val="28"/>
        </w:rPr>
      </w:pPr>
      <w:bookmarkStart w:id="4" w:name="Par101"/>
      <w:bookmarkEnd w:id="4"/>
      <w:r>
        <w:rPr>
          <w:b/>
          <w:bCs/>
          <w:sz w:val="28"/>
          <w:szCs w:val="28"/>
        </w:rPr>
        <w:t xml:space="preserve">2. Права и обязанности </w:t>
      </w:r>
      <w:r w:rsidR="005852EB">
        <w:rPr>
          <w:b/>
          <w:sz w:val="28"/>
          <w:szCs w:val="28"/>
        </w:rPr>
        <w:t>Марьевского</w:t>
      </w:r>
      <w:r>
        <w:rPr>
          <w:b/>
          <w:bCs/>
          <w:sz w:val="28"/>
          <w:szCs w:val="28"/>
        </w:rPr>
        <w:t xml:space="preserve"> сельского поселения при формировании и ведении Реестра муниципального имущества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852EB">
        <w:rPr>
          <w:sz w:val="28"/>
          <w:szCs w:val="28"/>
        </w:rPr>
        <w:t>Марьевское</w:t>
      </w:r>
      <w:r>
        <w:rPr>
          <w:sz w:val="28"/>
          <w:szCs w:val="28"/>
        </w:rPr>
        <w:t xml:space="preserve"> сельское поселение муниципального района «Красногвардейский район» Белгородской области имеет право запрашивать и получать информацию, необходимую для ведения Реестра: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юридических и физических лиц, которым предоставлено право владения и пользования муниципальным имуществом;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органов государственной власти Российской Федерации, Белгородской области и органов местного самоуправления;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структурных подразделений администрации Красногвардейского района, муниципальных предприятий и учреждений;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всех региональных статистических, налоговых и регистрирующих учреждений и ведомств;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 организаций технической инвентаризации.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обязанности </w:t>
      </w:r>
      <w:r w:rsidR="005852E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входит: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соблюдения правил ведения Реестра и требований, предъявляемых к системе ведения Реестра;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соблюдения прав доступа к Реестру и защиту государственной и коммерческой тайны;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информационно-справочного обслуживания, выдача выписки из Реестра;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заявителям сведений об объектах учета;</w:t>
      </w:r>
    </w:p>
    <w:p w:rsidR="00EF4EF7" w:rsidRDefault="00EF4EF7" w:rsidP="00EF4E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сбор, анализ, обобщение необходимых текущих сведений о составе и пользователях имущества и внесение их в Реестр.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2.3</w:t>
      </w:r>
      <w:r>
        <w:rPr>
          <w:color w:val="000000"/>
          <w:sz w:val="28"/>
          <w:szCs w:val="28"/>
        </w:rPr>
        <w:t xml:space="preserve">. В случае если установлено, что имущество не относится к объектам учета, либо имущество не находится в собственности поселения, не подтверждены права лица на муниципальное имущество, правообладателем не предоставлены или предоставлены не полностью документы, </w:t>
      </w:r>
      <w:r>
        <w:rPr>
          <w:color w:val="000000"/>
          <w:sz w:val="28"/>
          <w:szCs w:val="28"/>
        </w:rPr>
        <w:lastRenderedPageBreak/>
        <w:t xml:space="preserve">необходимые для включения сведений в Реестр, </w:t>
      </w:r>
      <w:r w:rsidR="005852EB">
        <w:rPr>
          <w:sz w:val="28"/>
          <w:szCs w:val="28"/>
        </w:rPr>
        <w:t>Марьевское</w:t>
      </w:r>
      <w:r>
        <w:rPr>
          <w:color w:val="000000"/>
          <w:sz w:val="28"/>
          <w:szCs w:val="28"/>
        </w:rPr>
        <w:t xml:space="preserve"> сельское поселение муниципального района «Красногвардейский район» принимает решение об отказе включения сведений об имуществе в Реестр.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 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 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jc w:val="center"/>
        <w:rPr>
          <w:b/>
          <w:bCs/>
          <w:sz w:val="28"/>
          <w:szCs w:val="28"/>
        </w:rPr>
      </w:pPr>
      <w:bookmarkStart w:id="5" w:name="Par118"/>
      <w:bookmarkEnd w:id="5"/>
      <w:r>
        <w:rPr>
          <w:b/>
          <w:bCs/>
          <w:sz w:val="28"/>
          <w:szCs w:val="28"/>
        </w:rPr>
        <w:t>3. Полномочия и ответственность организаций, участвующих</w:t>
      </w:r>
    </w:p>
    <w:p w:rsidR="00EF4EF7" w:rsidRDefault="00EF4EF7" w:rsidP="00EF4EF7">
      <w:pPr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формировании и ведении Реестра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</w:t>
      </w:r>
      <w:r>
        <w:rPr>
          <w:color w:val="FF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Руководители вновь созданных и реорганизованных муниципальных предприятий, и учреждений в 2-х недельный срок с момента регистрации представляют в администрацию </w:t>
      </w:r>
      <w:r w:rsidR="005852EB">
        <w:rPr>
          <w:sz w:val="28"/>
          <w:szCs w:val="28"/>
        </w:rPr>
        <w:t>Марьевского</w:t>
      </w:r>
      <w:r>
        <w:rPr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учетные карты объектов муниципального имущества (приложение 1, 2, 7).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Руководители действующих муниципальных унитарных предприятий, муниципальных учреждений, хозяйственных обществ обязаны ежегодно не позднее 5 марта предоставлять в администрацию </w:t>
      </w:r>
      <w:r w:rsidR="005852EB">
        <w:rPr>
          <w:sz w:val="28"/>
          <w:szCs w:val="28"/>
        </w:rPr>
        <w:t>Марьевского</w:t>
      </w:r>
      <w:r>
        <w:rPr>
          <w:color w:val="000000"/>
          <w:sz w:val="28"/>
          <w:szCs w:val="28"/>
        </w:rPr>
        <w:t xml:space="preserve"> сельского поселения муниципального района «Красногвардейский район» учетные карты Реестра (приложение 1, 2, 7) по состоянию на 01.01. года, следующего за истекшим, и несут персональную ответственность за полноту и достоверность предоставляемых для включения в Реестр сведений.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Предоставляемая информация должна быть подписана руководителем организации, главным бухгалтером и исполнителем. </w:t>
      </w:r>
    </w:p>
    <w:p w:rsidR="00EF4EF7" w:rsidRDefault="00EF4EF7" w:rsidP="00EF4EF7">
      <w:pPr>
        <w:widowControl w:val="0"/>
        <w:ind w:firstLine="540"/>
        <w:jc w:val="both"/>
        <w:rPr>
          <w:color w:val="000000"/>
          <w:sz w:val="28"/>
          <w:szCs w:val="28"/>
        </w:rPr>
      </w:pPr>
    </w:p>
    <w:p w:rsidR="00EF4EF7" w:rsidRDefault="00EF4EF7" w:rsidP="00EF4EF7">
      <w:pPr>
        <w:widowControl w:val="0"/>
        <w:jc w:val="center"/>
        <w:rPr>
          <w:sz w:val="28"/>
          <w:szCs w:val="28"/>
        </w:rPr>
      </w:pPr>
      <w:bookmarkStart w:id="6" w:name="Par125"/>
      <w:bookmarkEnd w:id="6"/>
      <w:r>
        <w:rPr>
          <w:b/>
          <w:bCs/>
          <w:sz w:val="28"/>
          <w:szCs w:val="28"/>
        </w:rPr>
        <w:t>4. Порядок предоставления информации, содержащейся в Реестре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4.1</w:t>
      </w:r>
      <w:r>
        <w:rPr>
          <w:color w:val="D99594"/>
        </w:rPr>
        <w:t xml:space="preserve">. </w:t>
      </w:r>
      <w:r>
        <w:rPr>
          <w:color w:val="000000"/>
          <w:sz w:val="28"/>
          <w:szCs w:val="28"/>
        </w:rPr>
        <w:t>Сведения, содержащиеся в Реестре, являются открытыми и общедоступными, за исключением идентификационного номера налогоплательщика. Информация об объектах учета, содержащаяся в Реестре, предоставляется заинтересованным лицам в виде выписки из Реестра на основании письменных запросов в 10-дневный срок со дня поступления запроса.</w:t>
      </w:r>
    </w:p>
    <w:p w:rsidR="00EF4EF7" w:rsidRDefault="00EF4EF7" w:rsidP="00EF4EF7">
      <w:pPr>
        <w:widowControl w:val="0"/>
        <w:jc w:val="center"/>
        <w:rPr>
          <w:b/>
          <w:sz w:val="28"/>
          <w:szCs w:val="28"/>
        </w:rPr>
      </w:pPr>
      <w:bookmarkStart w:id="7" w:name="Par131"/>
      <w:bookmarkEnd w:id="7"/>
    </w:p>
    <w:p w:rsidR="00EF4EF7" w:rsidRDefault="00EF4EF7" w:rsidP="00EF4EF7">
      <w:pPr>
        <w:widowControl w:val="0"/>
        <w:jc w:val="center"/>
        <w:rPr>
          <w:b/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Объем сведений об объектах учета реестра муниципального имущества </w:t>
      </w:r>
      <w:r w:rsidR="005852EB">
        <w:rPr>
          <w:b/>
          <w:sz w:val="28"/>
          <w:szCs w:val="28"/>
        </w:rPr>
        <w:t>Марьевского</w:t>
      </w:r>
      <w:r>
        <w:rPr>
          <w:b/>
          <w:sz w:val="28"/>
          <w:szCs w:val="28"/>
        </w:rPr>
        <w:t xml:space="preserve">  сельского поселения муниципального района </w:t>
      </w:r>
      <w:r>
        <w:rPr>
          <w:b/>
          <w:bCs/>
          <w:sz w:val="28"/>
          <w:szCs w:val="28"/>
        </w:rPr>
        <w:t>«Красногвардейский район» Белгородской области, подлежащих размещению на официальном сайте сельского поселения в информационно-телекоммуникационной сети «Интернет», а также сроки размещения, порядок актуализации таких сведений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5.1. Сведения об объектах учета Реестра муниципального имущества </w:t>
      </w:r>
      <w:r w:rsidR="005852EB">
        <w:rPr>
          <w:sz w:val="28"/>
          <w:szCs w:val="28"/>
        </w:rPr>
        <w:lastRenderedPageBreak/>
        <w:t>Марьевского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муниципального района «Красногвардейский район» Белгородской области, за исключением сведений ограниченного доступа, в объеме, предусмотренном настоящим Решением, подлежат размещению на официальном сайте </w:t>
      </w:r>
      <w:r w:rsidR="005852E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EF4EF7" w:rsidRDefault="00EF4EF7" w:rsidP="00EF4E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Установить объем сведений об объектах учета реестра муниципального имущества </w:t>
      </w:r>
      <w:r w:rsidR="005852E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 подлежащих размещению на официальном сайте сельского поселения в информационно-телекоммуникационной сети «Интернет»</w:t>
      </w:r>
      <w:r>
        <w:rPr>
          <w:sz w:val="28"/>
          <w:szCs w:val="28"/>
        </w:rPr>
        <w:t xml:space="preserve">, в соответствии с </w:t>
      </w:r>
      <w:hyperlink r:id="rId13" w:anchor="Par37" w:history="1">
        <w:r>
          <w:rPr>
            <w:rStyle w:val="a3"/>
            <w:color w:val="000000"/>
            <w:sz w:val="28"/>
            <w:szCs w:val="28"/>
          </w:rPr>
          <w:t xml:space="preserve">приложением 8               </w:t>
        </w:r>
        <w:r>
          <w:rPr>
            <w:rStyle w:val="a3"/>
            <w:color w:val="000000"/>
            <w:sz w:val="28"/>
            <w:szCs w:val="28"/>
            <w:u w:val="none"/>
          </w:rPr>
          <w:t>к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настоящему решению.</w:t>
      </w:r>
    </w:p>
    <w:p w:rsidR="00EF4EF7" w:rsidRDefault="00EF4EF7" w:rsidP="00EF4E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5.3. Актуализация сведений об объектах учета реестра муниципального имущества </w:t>
      </w:r>
      <w:r w:rsidR="005852E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 подлежащих размещению на официальном сайте сельского поселения в информационно-телекоммуникационной сети «Интернет» осуществляется ежегодно до 1 июля года, следующего за отчетным.</w:t>
      </w:r>
    </w:p>
    <w:p w:rsidR="00EF4EF7" w:rsidRDefault="00EF4EF7" w:rsidP="00EF4EF7">
      <w:pPr>
        <w:widowControl w:val="0"/>
        <w:jc w:val="center"/>
        <w:rPr>
          <w:b/>
          <w:sz w:val="28"/>
          <w:szCs w:val="28"/>
        </w:rPr>
      </w:pPr>
    </w:p>
    <w:p w:rsidR="00EF4EF7" w:rsidRDefault="00EF4EF7" w:rsidP="00EF4EF7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Прекращение ведения Реестра осуществляется на основании решения Земского собрания </w:t>
      </w:r>
      <w:r w:rsidR="005852E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При прекращении ведения Реестра сведения, находящиеся в нем, передаются в архивный отдел администрации </w:t>
      </w:r>
      <w:r w:rsidR="005852EB">
        <w:rPr>
          <w:sz w:val="28"/>
          <w:szCs w:val="28"/>
        </w:rPr>
        <w:t>Марьевского</w:t>
      </w:r>
      <w:r>
        <w:rPr>
          <w:sz w:val="28"/>
          <w:szCs w:val="28"/>
        </w:rPr>
        <w:t xml:space="preserve"> сельского поселения.</w:t>
      </w: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ind w:firstLine="540"/>
        <w:jc w:val="both"/>
        <w:rPr>
          <w:sz w:val="28"/>
          <w:szCs w:val="28"/>
        </w:rPr>
      </w:pPr>
    </w:p>
    <w:p w:rsidR="00EF4EF7" w:rsidRDefault="00EF4EF7" w:rsidP="000621E9">
      <w:pPr>
        <w:widowControl w:val="0"/>
        <w:jc w:val="both"/>
        <w:rPr>
          <w:sz w:val="28"/>
          <w:szCs w:val="28"/>
        </w:rPr>
      </w:pPr>
    </w:p>
    <w:p w:rsidR="000621E9" w:rsidRDefault="000621E9" w:rsidP="000621E9">
      <w:pPr>
        <w:widowControl w:val="0"/>
        <w:jc w:val="both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«О порядке ведения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реестра муниципального имущества</w:t>
      </w:r>
    </w:p>
    <w:p w:rsidR="00EF4EF7" w:rsidRDefault="005852EB" w:rsidP="00EF4EF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Марьевского</w:t>
      </w:r>
      <w:r w:rsidR="00EF4EF7">
        <w:rPr>
          <w:bCs/>
          <w:sz w:val="28"/>
          <w:szCs w:val="28"/>
        </w:rPr>
        <w:t xml:space="preserve"> сельского поселения 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«Красногвардейский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район» Белгородской области»</w:t>
      </w: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640"/>
        <w:gridCol w:w="580"/>
        <w:gridCol w:w="5320"/>
        <w:gridCol w:w="2831"/>
      </w:tblGrid>
      <w:tr w:rsidR="00EF4EF7" w:rsidTr="00EF4EF7">
        <w:trPr>
          <w:trHeight w:val="255"/>
        </w:trPr>
        <w:tc>
          <w:tcPr>
            <w:tcW w:w="9371" w:type="dxa"/>
            <w:gridSpan w:val="4"/>
            <w:noWrap/>
            <w:vAlign w:val="bottom"/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УЧЕТНАЯ КАРТА МУНИЦИПАЛЬНОГО НЕДВИЖИМОГО ИМУЩЕСТВА</w:t>
            </w:r>
          </w:p>
        </w:tc>
      </w:tr>
      <w:tr w:rsidR="00EF4EF7" w:rsidTr="00EF4EF7">
        <w:trPr>
          <w:trHeight w:val="255"/>
        </w:trPr>
        <w:tc>
          <w:tcPr>
            <w:tcW w:w="9371" w:type="dxa"/>
            <w:gridSpan w:val="4"/>
            <w:noWrap/>
            <w:vAlign w:val="bottom"/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bookmarkStart w:id="8" w:name="RANGE!A2:D2"/>
            <w:r>
              <w:rPr>
                <w:sz w:val="20"/>
                <w:szCs w:val="20"/>
              </w:rPr>
              <w:t>(Общие сведения об объекте по состоянию на 01.01.20.. г.)</w:t>
            </w:r>
            <w:bookmarkEnd w:id="8"/>
          </w:p>
        </w:tc>
      </w:tr>
      <w:tr w:rsidR="00EF4EF7" w:rsidTr="00EF4EF7">
        <w:trPr>
          <w:trHeight w:val="270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</w:tcPr>
          <w:p w:rsidR="00EF4EF7" w:rsidRDefault="00EF4EF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31" w:type="dxa"/>
            <w:noWrap/>
            <w:vAlign w:val="bottom"/>
          </w:tcPr>
          <w:p w:rsidR="00EF4EF7" w:rsidRDefault="00EF4EF7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EF7" w:rsidRDefault="00EF4E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Реестровый номер муниципального имущества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" w:name="RANGE!D4"/>
            <w:r>
              <w:rPr>
                <w:b/>
                <w:bCs/>
                <w:sz w:val="20"/>
                <w:szCs w:val="20"/>
              </w:rPr>
              <w:t> </w:t>
            </w:r>
            <w:bookmarkEnd w:id="9"/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0" w:name="RANGE!D5"/>
            <w:r>
              <w:rPr>
                <w:b/>
                <w:bCs/>
                <w:sz w:val="20"/>
                <w:szCs w:val="20"/>
              </w:rPr>
              <w:t> </w:t>
            </w:r>
            <w:bookmarkEnd w:id="10"/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1" w:name="RANGE!D6"/>
            <w:r>
              <w:rPr>
                <w:b/>
                <w:bCs/>
                <w:sz w:val="20"/>
                <w:szCs w:val="20"/>
              </w:rPr>
              <w:t> </w:t>
            </w:r>
            <w:bookmarkEnd w:id="11"/>
          </w:p>
        </w:tc>
      </w:tr>
      <w:tr w:rsidR="00EF4EF7" w:rsidTr="00EF4EF7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собственности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2" w:name="RANGE!D7"/>
            <w:r>
              <w:rPr>
                <w:b/>
                <w:bCs/>
                <w:sz w:val="20"/>
                <w:szCs w:val="20"/>
              </w:rPr>
              <w:t> </w:t>
            </w:r>
            <w:bookmarkEnd w:id="12"/>
          </w:p>
        </w:tc>
      </w:tr>
      <w:tr w:rsidR="00EF4EF7" w:rsidTr="00EF4EF7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№ недвижимого имущества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3" w:name="RANGE!D8"/>
            <w:r>
              <w:rPr>
                <w:b/>
                <w:bCs/>
                <w:sz w:val="20"/>
                <w:szCs w:val="20"/>
              </w:rPr>
              <w:t> </w:t>
            </w:r>
            <w:bookmarkEnd w:id="13"/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 объекта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Телефон, факс, </w:t>
            </w:r>
            <w:proofErr w:type="spellStart"/>
            <w:r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4" w:name="RANGE!D10"/>
            <w:r>
              <w:rPr>
                <w:b/>
                <w:bCs/>
                <w:sz w:val="20"/>
                <w:szCs w:val="20"/>
              </w:rPr>
              <w:t> </w:t>
            </w:r>
            <w:bookmarkEnd w:id="14"/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№ЗУ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5" w:name="RANGE!D11"/>
            <w:r>
              <w:rPr>
                <w:b/>
                <w:bCs/>
                <w:sz w:val="20"/>
                <w:szCs w:val="20"/>
              </w:rPr>
              <w:t> </w:t>
            </w:r>
            <w:bookmarkEnd w:id="15"/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ЗУ, под объектом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6" w:name="RANGE!D12"/>
            <w:r>
              <w:rPr>
                <w:b/>
                <w:bCs/>
                <w:sz w:val="20"/>
                <w:szCs w:val="20"/>
              </w:rPr>
              <w:t> </w:t>
            </w:r>
            <w:bookmarkEnd w:id="16"/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Имущественно-земельный</w:t>
            </w:r>
            <w:proofErr w:type="spellEnd"/>
            <w:r>
              <w:rPr>
                <w:sz w:val="20"/>
                <w:szCs w:val="20"/>
              </w:rPr>
              <w:t xml:space="preserve"> комплекс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7" w:name="RANGE!D13"/>
            <w:r>
              <w:rPr>
                <w:b/>
                <w:bCs/>
                <w:sz w:val="20"/>
                <w:szCs w:val="20"/>
              </w:rPr>
              <w:t> </w:t>
            </w:r>
            <w:bookmarkEnd w:id="17"/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Площадь объекта (здания, сооружения, помещения), кв. м.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фонд: общая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8" w:name="RANGE!D15"/>
            <w:r>
              <w:rPr>
                <w:b/>
                <w:bCs/>
                <w:sz w:val="20"/>
                <w:szCs w:val="20"/>
              </w:rPr>
              <w:t> </w:t>
            </w:r>
            <w:bookmarkEnd w:id="18"/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нежилой фонд: общая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9" w:name="RANGE!D16"/>
            <w:r>
              <w:rPr>
                <w:b/>
                <w:bCs/>
                <w:sz w:val="20"/>
                <w:szCs w:val="20"/>
              </w:rPr>
              <w:t> </w:t>
            </w:r>
            <w:bookmarkEnd w:id="19"/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Приватизация запрещена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0" w:name="RANGE!D17"/>
            <w:r>
              <w:rPr>
                <w:b/>
                <w:bCs/>
                <w:sz w:val="20"/>
                <w:szCs w:val="20"/>
              </w:rPr>
              <w:t> </w:t>
            </w:r>
            <w:bookmarkEnd w:id="20"/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1" w:name="RANGE!D18"/>
            <w:r>
              <w:rPr>
                <w:b/>
                <w:bCs/>
                <w:sz w:val="20"/>
                <w:szCs w:val="20"/>
              </w:rPr>
              <w:t> </w:t>
            </w:r>
            <w:bookmarkEnd w:id="21"/>
          </w:p>
        </w:tc>
      </w:tr>
      <w:tr w:rsidR="00EF4EF7" w:rsidTr="00EF4EF7">
        <w:trPr>
          <w:trHeight w:val="252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Характеристики объекта учета           </w:t>
            </w:r>
          </w:p>
        </w:tc>
      </w:tr>
      <w:tr w:rsidR="00EF4EF7" w:rsidTr="00EF4EF7">
        <w:trPr>
          <w:trHeight w:val="25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noWrap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noWrap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Инвентарный №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начисленной амортизации (износа), руб.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стоимость объекта недвижимости, руб.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Памятник истории и культуры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свидетельства 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свидетельства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Права на объект балансодержателя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балансодержателя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права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Документы-основания возникновения права на объект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права на объект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 возникновения права муниципальной собственности на недвижимое имущество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Документы-основания возникновения права на объект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права на объект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 прекращения права на объект балансодержателя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Документы-основания прекращения права на объект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выбытия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 прекращения права муниципальной собственности на недвижимое имущество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Документы-основания прекращения права на объект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выбытия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об установленных ограничениях (обременениях) </w:t>
            </w:r>
          </w:p>
        </w:tc>
      </w:tr>
      <w:tr w:rsidR="00EF4EF7" w:rsidTr="00EF4EF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ограничения (обременения)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ограничения (обременения)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Документ-основание возникновения ограничения (обременения)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ограничения (обременения)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Документ-основание прекращения ограничения (обременения)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31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31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31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540" w:type="dxa"/>
            <w:gridSpan w:val="3"/>
            <w:vAlign w:val="bottom"/>
            <w:hideMark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Руководитель                       _________________________</w:t>
            </w:r>
          </w:p>
        </w:tc>
        <w:tc>
          <w:tcPr>
            <w:tcW w:w="2831" w:type="dxa"/>
            <w:noWrap/>
            <w:vAlign w:val="bottom"/>
            <w:hideMark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ФИО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  <w:hideMark/>
          </w:tcPr>
          <w:p w:rsidR="00EF4EF7" w:rsidRDefault="00EF4EF7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подпись</w:t>
            </w:r>
          </w:p>
        </w:tc>
        <w:tc>
          <w:tcPr>
            <w:tcW w:w="2831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540" w:type="dxa"/>
            <w:gridSpan w:val="3"/>
            <w:vAlign w:val="bottom"/>
            <w:hideMark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Главный бухгалтер               __________________________</w:t>
            </w:r>
          </w:p>
        </w:tc>
        <w:tc>
          <w:tcPr>
            <w:tcW w:w="2831" w:type="dxa"/>
            <w:noWrap/>
            <w:vAlign w:val="bottom"/>
            <w:hideMark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ФИО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  <w:hideMark/>
          </w:tcPr>
          <w:p w:rsidR="00EF4EF7" w:rsidRDefault="00EF4EF7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подпись</w:t>
            </w:r>
          </w:p>
        </w:tc>
        <w:tc>
          <w:tcPr>
            <w:tcW w:w="2831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540" w:type="dxa"/>
            <w:gridSpan w:val="3"/>
            <w:vAlign w:val="bottom"/>
            <w:hideMark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Ответственный исполнитель      ____________________</w:t>
            </w:r>
          </w:p>
        </w:tc>
        <w:tc>
          <w:tcPr>
            <w:tcW w:w="2831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  <w:hideMark/>
          </w:tcPr>
          <w:p w:rsidR="00EF4EF7" w:rsidRDefault="00EF4EF7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ФИО, контактный телефон</w:t>
            </w:r>
          </w:p>
        </w:tc>
        <w:tc>
          <w:tcPr>
            <w:tcW w:w="2831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31" w:type="dxa"/>
            <w:noWrap/>
            <w:vAlign w:val="bottom"/>
          </w:tcPr>
          <w:p w:rsidR="00EF4EF7" w:rsidRDefault="00EF4EF7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5852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52EB" w:rsidRDefault="005852EB" w:rsidP="005852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21E9" w:rsidRDefault="000621E9" w:rsidP="005852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«О порядке ведения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реестра муниципального имущества</w:t>
      </w:r>
    </w:p>
    <w:p w:rsidR="00EF4EF7" w:rsidRDefault="005852EB" w:rsidP="00EF4EF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Марьевского</w:t>
      </w:r>
      <w:r w:rsidR="00EF4EF7">
        <w:rPr>
          <w:bCs/>
          <w:sz w:val="28"/>
          <w:szCs w:val="28"/>
        </w:rPr>
        <w:t xml:space="preserve"> сельского поселения 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«Красногвардейский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район» Белгородской области»</w:t>
      </w: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8840" w:type="dxa"/>
        <w:tblInd w:w="93" w:type="dxa"/>
        <w:tblLook w:val="04A0"/>
      </w:tblPr>
      <w:tblGrid>
        <w:gridCol w:w="640"/>
        <w:gridCol w:w="580"/>
        <w:gridCol w:w="5320"/>
        <w:gridCol w:w="2300"/>
      </w:tblGrid>
      <w:tr w:rsidR="00EF4EF7" w:rsidTr="00EF4EF7">
        <w:trPr>
          <w:trHeight w:val="255"/>
        </w:trPr>
        <w:tc>
          <w:tcPr>
            <w:tcW w:w="8840" w:type="dxa"/>
            <w:gridSpan w:val="4"/>
            <w:noWrap/>
            <w:vAlign w:val="bottom"/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УЧЕТНАЯ КАРТА МУНИЦИПАЛЬНОГО ДВИЖИМОГО ИМУЩЕСТВА </w:t>
            </w:r>
          </w:p>
        </w:tc>
      </w:tr>
      <w:tr w:rsidR="00EF4EF7" w:rsidTr="00EF4EF7">
        <w:trPr>
          <w:trHeight w:val="660"/>
        </w:trPr>
        <w:tc>
          <w:tcPr>
            <w:tcW w:w="8840" w:type="dxa"/>
            <w:gridSpan w:val="4"/>
            <w:vAlign w:val="center"/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(машины, оборудование, приборы, транспортные средства, вычислительная техника, нематериальные активы, стоимостью свыше 50 тыс. руб.</w:t>
            </w:r>
          </w:p>
        </w:tc>
      </w:tr>
      <w:tr w:rsidR="00EF4EF7" w:rsidTr="00EF4EF7">
        <w:trPr>
          <w:trHeight w:val="255"/>
        </w:trPr>
        <w:tc>
          <w:tcPr>
            <w:tcW w:w="8840" w:type="dxa"/>
            <w:gridSpan w:val="4"/>
            <w:noWrap/>
            <w:vAlign w:val="bottom"/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bookmarkStart w:id="22" w:name="RANGE!A3:D3"/>
            <w:r>
              <w:rPr>
                <w:sz w:val="20"/>
                <w:szCs w:val="20"/>
              </w:rPr>
              <w:t>(Общие сведения об объекте по состоянию на 01.01.20.. г.)</w:t>
            </w:r>
            <w:bookmarkEnd w:id="22"/>
          </w:p>
        </w:tc>
      </w:tr>
      <w:tr w:rsidR="00EF4EF7" w:rsidTr="00EF4EF7">
        <w:trPr>
          <w:trHeight w:val="270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</w:tcPr>
          <w:p w:rsidR="00EF4EF7" w:rsidRDefault="00EF4E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noWrap/>
            <w:vAlign w:val="bottom"/>
          </w:tcPr>
          <w:p w:rsidR="00EF4EF7" w:rsidRDefault="00EF4E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Реестровый номер муниципального имущества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4EF7" w:rsidRDefault="00EF4EF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Обозначение, марка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 (приобретения)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номер (транспорт)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3" w:name="RANGE!D9"/>
            <w:r>
              <w:rPr>
                <w:b/>
                <w:bCs/>
                <w:sz w:val="20"/>
                <w:szCs w:val="20"/>
              </w:rPr>
              <w:t> </w:t>
            </w:r>
            <w:bookmarkEnd w:id="23"/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собственности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4" w:name="RANGE!D11:D12"/>
            <w:r>
              <w:rPr>
                <w:b/>
                <w:bCs/>
                <w:sz w:val="20"/>
                <w:szCs w:val="20"/>
              </w:rPr>
              <w:t> </w:t>
            </w:r>
            <w:bookmarkEnd w:id="24"/>
          </w:p>
        </w:tc>
      </w:tr>
      <w:tr w:rsidR="00EF4EF7" w:rsidTr="00EF4EF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начисленной амортизации (износа), руб.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Остаточная </w:t>
            </w:r>
            <w:proofErr w:type="spellStart"/>
            <w:r>
              <w:rPr>
                <w:sz w:val="20"/>
                <w:szCs w:val="20"/>
              </w:rPr>
              <w:t>смоимость</w:t>
            </w:r>
            <w:proofErr w:type="spellEnd"/>
            <w:r>
              <w:rPr>
                <w:sz w:val="20"/>
                <w:szCs w:val="20"/>
              </w:rPr>
              <w:t xml:space="preserve"> имущества, руб.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Имущественно-земельный</w:t>
            </w:r>
            <w:proofErr w:type="spellEnd"/>
            <w:r>
              <w:rPr>
                <w:sz w:val="20"/>
                <w:szCs w:val="20"/>
              </w:rPr>
              <w:t xml:space="preserve"> комплекс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5" w:name="RANGE!D14"/>
            <w:r>
              <w:rPr>
                <w:b/>
                <w:bCs/>
                <w:sz w:val="20"/>
                <w:szCs w:val="20"/>
              </w:rPr>
              <w:t> </w:t>
            </w:r>
            <w:bookmarkEnd w:id="25"/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правообладателе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правообладателя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права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Документы-основания возникновения права на объект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права на объект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4EF7" w:rsidRDefault="00EF4E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 возникновения права муниципальной собственности на движимое имущество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Документы-основания возникновения права на объект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права на объект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4EF7" w:rsidRDefault="00EF4EF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 прекращения права правообладателя на объект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Документы-основания прекращения права на объект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права на объект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Основание прекращения права муниципальной собственности на движимое имущество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Документы-основания прекращения права на объект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права на объект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EF4EF7" w:rsidRDefault="00EF4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установленных ограничениях (обременениях)</w:t>
            </w:r>
          </w:p>
        </w:tc>
      </w:tr>
      <w:tr w:rsidR="00EF4EF7" w:rsidTr="00EF4EF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ограничения (обременения)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ограничения (обременения)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Документ-основание возникновения ограничения (обременения)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ограничения (обременения)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EF4EF7" w:rsidRDefault="00EF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Документ-основание прекращения ограничения (обременения)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EF7" w:rsidRDefault="00EF4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540" w:type="dxa"/>
            <w:gridSpan w:val="3"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Руководитель                       _________________________</w:t>
            </w:r>
          </w:p>
        </w:tc>
        <w:tc>
          <w:tcPr>
            <w:tcW w:w="2300" w:type="dxa"/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ФИО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  <w:hideMark/>
          </w:tcPr>
          <w:p w:rsidR="00EF4EF7" w:rsidRDefault="00EF4EF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подпись</w:t>
            </w:r>
          </w:p>
        </w:tc>
        <w:tc>
          <w:tcPr>
            <w:tcW w:w="230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540" w:type="dxa"/>
            <w:gridSpan w:val="3"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Главный бухгалтер               __________________________</w:t>
            </w:r>
          </w:p>
        </w:tc>
        <w:tc>
          <w:tcPr>
            <w:tcW w:w="2300" w:type="dxa"/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ФИО</w:t>
            </w:r>
          </w:p>
        </w:tc>
      </w:tr>
      <w:tr w:rsidR="00EF4EF7" w:rsidTr="00EF4EF7">
        <w:trPr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  <w:hideMark/>
          </w:tcPr>
          <w:p w:rsidR="00EF4EF7" w:rsidRDefault="00EF4EF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подпись</w:t>
            </w:r>
          </w:p>
        </w:tc>
        <w:tc>
          <w:tcPr>
            <w:tcW w:w="230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540" w:type="dxa"/>
            <w:gridSpan w:val="3"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Ответственный исполнитель      ____________________</w:t>
            </w:r>
          </w:p>
        </w:tc>
        <w:tc>
          <w:tcPr>
            <w:tcW w:w="230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  <w:hideMark/>
          </w:tcPr>
          <w:p w:rsidR="00EF4EF7" w:rsidRDefault="00EF4EF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ФИО, контактный телефон</w:t>
            </w:r>
          </w:p>
        </w:tc>
        <w:tc>
          <w:tcPr>
            <w:tcW w:w="230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EF7" w:rsidTr="00EF4EF7">
        <w:trPr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F4EF7" w:rsidRDefault="00EF4EF7" w:rsidP="00EF4EF7">
      <w:pPr>
        <w:suppressAutoHyphens w:val="0"/>
        <w:rPr>
          <w:sz w:val="28"/>
          <w:szCs w:val="28"/>
        </w:rPr>
        <w:sectPr w:rsidR="00EF4EF7">
          <w:pgSz w:w="11906" w:h="16838"/>
          <w:pgMar w:top="1134" w:right="850" w:bottom="1134" w:left="1701" w:header="708" w:footer="708" w:gutter="0"/>
          <w:cols w:space="720"/>
        </w:sect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«О порядке ведения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реестра муниципального имущества</w:t>
      </w:r>
    </w:p>
    <w:p w:rsidR="00EF4EF7" w:rsidRDefault="005852EB" w:rsidP="00EF4EF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Марьевского</w:t>
      </w:r>
      <w:r w:rsidR="00EF4EF7">
        <w:rPr>
          <w:bCs/>
          <w:sz w:val="28"/>
          <w:szCs w:val="28"/>
        </w:rPr>
        <w:t xml:space="preserve"> сельского поселения 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«Красногвардейский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район» Белгородской области»</w:t>
      </w: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15180" w:type="dxa"/>
        <w:tblInd w:w="93" w:type="dxa"/>
        <w:tblLayout w:type="fixed"/>
        <w:tblLook w:val="04A0"/>
      </w:tblPr>
      <w:tblGrid>
        <w:gridCol w:w="865"/>
        <w:gridCol w:w="849"/>
        <w:gridCol w:w="1558"/>
        <w:gridCol w:w="1134"/>
        <w:gridCol w:w="1134"/>
        <w:gridCol w:w="1302"/>
        <w:gridCol w:w="992"/>
        <w:gridCol w:w="992"/>
        <w:gridCol w:w="850"/>
        <w:gridCol w:w="993"/>
        <w:gridCol w:w="1134"/>
        <w:gridCol w:w="850"/>
        <w:gridCol w:w="967"/>
        <w:gridCol w:w="850"/>
        <w:gridCol w:w="710"/>
      </w:tblGrid>
      <w:tr w:rsidR="00EF4EF7" w:rsidTr="00EF4EF7">
        <w:trPr>
          <w:trHeight w:val="300"/>
        </w:trPr>
        <w:tc>
          <w:tcPr>
            <w:tcW w:w="866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2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7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1</w:t>
            </w:r>
          </w:p>
        </w:tc>
      </w:tr>
      <w:tr w:rsidR="00EF4EF7" w:rsidTr="00EF4EF7">
        <w:trPr>
          <w:trHeight w:val="300"/>
        </w:trPr>
        <w:tc>
          <w:tcPr>
            <w:tcW w:w="866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2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7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</w:tr>
      <w:tr w:rsidR="00EF4EF7" w:rsidTr="00EF4EF7">
        <w:trPr>
          <w:trHeight w:val="375"/>
        </w:trPr>
        <w:tc>
          <w:tcPr>
            <w:tcW w:w="15183" w:type="dxa"/>
            <w:gridSpan w:val="15"/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муниципальном недвижимом имуществе</w:t>
            </w:r>
          </w:p>
        </w:tc>
      </w:tr>
      <w:tr w:rsidR="00EF4EF7" w:rsidTr="00EF4EF7">
        <w:trPr>
          <w:trHeight w:val="300"/>
        </w:trPr>
        <w:tc>
          <w:tcPr>
            <w:tcW w:w="866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2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7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</w:tr>
      <w:tr w:rsidR="00EF4EF7" w:rsidTr="00EF4EF7">
        <w:trPr>
          <w:trHeight w:val="12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Тип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ind w:left="-250" w:firstLine="2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Кадастроваястоимость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Дата возникновения права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базов.собственника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Дата прекращения права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базов.собственника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Сведения об уст. ограничениях (обременениях)</w:t>
            </w:r>
          </w:p>
        </w:tc>
      </w:tr>
      <w:tr w:rsidR="00EF4EF7" w:rsidTr="00EF4EF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«О порядке ведения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реестра муниципального имущества</w:t>
      </w:r>
    </w:p>
    <w:p w:rsidR="00EF4EF7" w:rsidRDefault="005852EB" w:rsidP="00EF4EF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Марьевского</w:t>
      </w:r>
      <w:r w:rsidR="00EF4EF7">
        <w:rPr>
          <w:bCs/>
          <w:sz w:val="28"/>
          <w:szCs w:val="28"/>
        </w:rPr>
        <w:t xml:space="preserve"> сельского поселения 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«Красногвардейский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район» Белгородской области»</w:t>
      </w: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15240" w:type="dxa"/>
        <w:tblInd w:w="93" w:type="dxa"/>
        <w:tblLayout w:type="fixed"/>
        <w:tblLook w:val="04A0"/>
      </w:tblPr>
      <w:tblGrid>
        <w:gridCol w:w="1294"/>
        <w:gridCol w:w="1273"/>
        <w:gridCol w:w="1134"/>
        <w:gridCol w:w="850"/>
        <w:gridCol w:w="1276"/>
        <w:gridCol w:w="1701"/>
        <w:gridCol w:w="1700"/>
        <w:gridCol w:w="1940"/>
        <w:gridCol w:w="2455"/>
        <w:gridCol w:w="1617"/>
      </w:tblGrid>
      <w:tr w:rsidR="00EF4EF7" w:rsidTr="00EF4EF7">
        <w:trPr>
          <w:trHeight w:val="300"/>
        </w:trPr>
        <w:tc>
          <w:tcPr>
            <w:tcW w:w="129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3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72" w:type="dxa"/>
            <w:gridSpan w:val="2"/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2</w:t>
            </w:r>
          </w:p>
        </w:tc>
      </w:tr>
      <w:tr w:rsidR="00EF4EF7" w:rsidTr="00EF4EF7">
        <w:trPr>
          <w:trHeight w:val="300"/>
        </w:trPr>
        <w:tc>
          <w:tcPr>
            <w:tcW w:w="129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3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55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7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</w:tr>
      <w:tr w:rsidR="00EF4EF7" w:rsidTr="00EF4EF7">
        <w:trPr>
          <w:trHeight w:val="420"/>
        </w:trPr>
        <w:tc>
          <w:tcPr>
            <w:tcW w:w="15240" w:type="dxa"/>
            <w:gridSpan w:val="10"/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муниципальном движимом имуществе</w:t>
            </w:r>
          </w:p>
        </w:tc>
      </w:tr>
      <w:tr w:rsidR="00EF4EF7" w:rsidTr="00EF4EF7">
        <w:trPr>
          <w:trHeight w:val="300"/>
        </w:trPr>
        <w:tc>
          <w:tcPr>
            <w:tcW w:w="129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3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55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7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</w:tr>
      <w:tr w:rsidR="00EF4EF7" w:rsidTr="00EF4EF7">
        <w:trPr>
          <w:trHeight w:val="127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 возникновения права базов. собственника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 прекращения права базов. собственника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Сведения об уст. ограничениях (обременениях)</w:t>
            </w:r>
          </w:p>
        </w:tc>
      </w:tr>
      <w:tr w:rsidR="00EF4EF7" w:rsidTr="00EF4EF7">
        <w:trPr>
          <w:trHeight w:val="30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30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30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300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№5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«О порядке ведения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реестра муниципального имущества</w:t>
      </w:r>
    </w:p>
    <w:p w:rsidR="00EF4EF7" w:rsidRDefault="005852EB" w:rsidP="00EF4EF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Марьевского</w:t>
      </w:r>
      <w:r w:rsidR="00EF4EF7">
        <w:rPr>
          <w:bCs/>
          <w:sz w:val="28"/>
          <w:szCs w:val="28"/>
        </w:rPr>
        <w:t xml:space="preserve"> сельского поселения 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«Красногвардейский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8"/>
          <w:szCs w:val="28"/>
        </w:rPr>
        <w:t>район» Белгородской области»</w:t>
      </w: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26" w:name="Par361"/>
      <w:bookmarkEnd w:id="26"/>
      <w:r>
        <w:rPr>
          <w:b/>
          <w:sz w:val="26"/>
          <w:szCs w:val="26"/>
        </w:rPr>
        <w:t xml:space="preserve">Сведения об акциях, принадлежащих муниципальному району,  в акционерных обществах  </w:t>
      </w: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4040" w:type="dxa"/>
        <w:tblInd w:w="6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20"/>
        <w:gridCol w:w="1980"/>
        <w:gridCol w:w="2430"/>
        <w:gridCol w:w="2160"/>
        <w:gridCol w:w="2160"/>
        <w:gridCol w:w="1890"/>
      </w:tblGrid>
      <w:tr w:rsidR="00EF4EF7" w:rsidTr="00EF4EF7">
        <w:trPr>
          <w:trHeight w:val="2700"/>
        </w:trPr>
        <w:tc>
          <w:tcPr>
            <w:tcW w:w="3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акционерного общества – эмитента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ОГРН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акций,</w:t>
            </w:r>
          </w:p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выпущенных</w:t>
            </w:r>
          </w:p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обществом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привилегированных акций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</w:t>
            </w:r>
          </w:p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доли в</w:t>
            </w:r>
          </w:p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уставном</w:t>
            </w:r>
          </w:p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капитале, принадлежащей муниципальному району</w:t>
            </w:r>
          </w:p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(%)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Номинальная</w:t>
            </w:r>
          </w:p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стоимость</w:t>
            </w:r>
          </w:p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акций</w:t>
            </w:r>
          </w:p>
        </w:tc>
      </w:tr>
    </w:tbl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27" w:name="Par377"/>
      <w:bookmarkEnd w:id="27"/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«О порядке ведения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реестра муниципального имущества</w:t>
      </w:r>
    </w:p>
    <w:p w:rsidR="00EF4EF7" w:rsidRDefault="005852EB" w:rsidP="00EF4EF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Марьевского</w:t>
      </w:r>
      <w:r w:rsidR="00EF4EF7">
        <w:rPr>
          <w:bCs/>
          <w:sz w:val="28"/>
          <w:szCs w:val="28"/>
        </w:rPr>
        <w:t xml:space="preserve"> сельского поселения 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«Красногвардейский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район» Белгородской области»</w:t>
      </w: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28" w:name="Par383"/>
      <w:bookmarkEnd w:id="28"/>
      <w:r>
        <w:rPr>
          <w:b/>
          <w:sz w:val="26"/>
          <w:szCs w:val="26"/>
        </w:rPr>
        <w:t>Сведения о долях, принадлежащих муниципальному району, в уставных капиталах хозяйственных обществ и товариществ</w:t>
      </w: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4010" w:type="dxa"/>
        <w:tblInd w:w="6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30"/>
        <w:gridCol w:w="3172"/>
        <w:gridCol w:w="3172"/>
        <w:gridCol w:w="3436"/>
      </w:tblGrid>
      <w:tr w:rsidR="00EF4EF7" w:rsidTr="00EF4EF7">
        <w:trPr>
          <w:trHeight w:val="1973"/>
        </w:trPr>
        <w:tc>
          <w:tcPr>
            <w:tcW w:w="4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общества, товарищества</w:t>
            </w:r>
          </w:p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ОГРН</w:t>
            </w: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</w:t>
            </w:r>
          </w:p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уставного</w:t>
            </w:r>
          </w:p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капитала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Размер доли муниципального района  в уставном капитале</w:t>
            </w:r>
          </w:p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(%)</w:t>
            </w:r>
          </w:p>
        </w:tc>
      </w:tr>
    </w:tbl>
    <w:p w:rsidR="00EF4EF7" w:rsidRDefault="00EF4EF7" w:rsidP="00EF4EF7">
      <w:pPr>
        <w:suppressAutoHyphens w:val="0"/>
        <w:rPr>
          <w:sz w:val="26"/>
          <w:szCs w:val="26"/>
        </w:rPr>
        <w:sectPr w:rsidR="00EF4EF7">
          <w:pgSz w:w="16838" w:h="11905" w:orient="landscape"/>
          <w:pgMar w:top="1077" w:right="1134" w:bottom="851" w:left="1134" w:header="720" w:footer="720" w:gutter="0"/>
          <w:cols w:space="720"/>
        </w:sect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«О порядке ведения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реестра муниципального имущества</w:t>
      </w:r>
    </w:p>
    <w:p w:rsidR="00EF4EF7" w:rsidRDefault="005852EB" w:rsidP="00EF4EF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Марьевского</w:t>
      </w:r>
      <w:r w:rsidR="00EF4EF7">
        <w:rPr>
          <w:bCs/>
          <w:sz w:val="28"/>
          <w:szCs w:val="28"/>
        </w:rPr>
        <w:t xml:space="preserve"> сельского поселения 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«Красногвардейский</w:t>
      </w:r>
    </w:p>
    <w:p w:rsidR="00EF4EF7" w:rsidRDefault="00EF4EF7" w:rsidP="00EF4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район» Белгородской области»</w:t>
      </w: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15032" w:type="dxa"/>
        <w:tblInd w:w="93" w:type="dxa"/>
        <w:tblLook w:val="04A0"/>
      </w:tblPr>
      <w:tblGrid>
        <w:gridCol w:w="1858"/>
        <w:gridCol w:w="1559"/>
        <w:gridCol w:w="851"/>
        <w:gridCol w:w="1300"/>
        <w:gridCol w:w="1960"/>
        <w:gridCol w:w="1360"/>
        <w:gridCol w:w="1560"/>
        <w:gridCol w:w="1480"/>
        <w:gridCol w:w="1294"/>
        <w:gridCol w:w="1810"/>
      </w:tblGrid>
      <w:tr w:rsidR="00EF4EF7" w:rsidTr="00EF4EF7">
        <w:trPr>
          <w:trHeight w:val="300"/>
        </w:trPr>
        <w:tc>
          <w:tcPr>
            <w:tcW w:w="1858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4" w:type="dxa"/>
            <w:gridSpan w:val="2"/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3</w:t>
            </w:r>
          </w:p>
        </w:tc>
      </w:tr>
      <w:tr w:rsidR="00EF4EF7" w:rsidTr="00EF4EF7">
        <w:trPr>
          <w:trHeight w:val="300"/>
        </w:trPr>
        <w:tc>
          <w:tcPr>
            <w:tcW w:w="1858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1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</w:tr>
      <w:tr w:rsidR="00EF4EF7" w:rsidTr="00EF4EF7">
        <w:trPr>
          <w:trHeight w:val="1305"/>
        </w:trPr>
        <w:tc>
          <w:tcPr>
            <w:tcW w:w="15032" w:type="dxa"/>
            <w:gridSpan w:val="10"/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принадлежит муниципальным образованиям, иных юридических лиц, в которых муниципальное образование является учредителем (участником)</w:t>
            </w:r>
          </w:p>
        </w:tc>
      </w:tr>
      <w:tr w:rsidR="00EF4EF7" w:rsidTr="00EF4EF7">
        <w:trPr>
          <w:trHeight w:val="300"/>
        </w:trPr>
        <w:tc>
          <w:tcPr>
            <w:tcW w:w="1858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10" w:type="dxa"/>
            <w:noWrap/>
            <w:vAlign w:val="bottom"/>
          </w:tcPr>
          <w:p w:rsidR="00EF4EF7" w:rsidRDefault="00EF4EF7">
            <w:pPr>
              <w:rPr>
                <w:rFonts w:ascii="Calibri" w:hAnsi="Calibri"/>
                <w:color w:val="000000"/>
              </w:rPr>
            </w:pPr>
          </w:p>
        </w:tc>
      </w:tr>
      <w:tr w:rsidR="00EF4EF7" w:rsidTr="00EF4EF7">
        <w:trPr>
          <w:trHeight w:val="10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Полное наименовани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рег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Документ-основание создания ЮЛ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Размер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уставн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 капитала (фонда)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Доля баз. собственника, 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EF4EF7" w:rsidTr="00EF4EF7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4EF7" w:rsidTr="00EF4EF7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F4EF7" w:rsidRDefault="00EF4EF7" w:rsidP="00EF4EF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370" w:type="dxa"/>
        <w:tblInd w:w="93" w:type="dxa"/>
        <w:tblLook w:val="04A0"/>
      </w:tblPr>
      <w:tblGrid>
        <w:gridCol w:w="640"/>
        <w:gridCol w:w="580"/>
        <w:gridCol w:w="535"/>
        <w:gridCol w:w="2302"/>
        <w:gridCol w:w="2419"/>
        <w:gridCol w:w="64"/>
        <w:gridCol w:w="1657"/>
        <w:gridCol w:w="643"/>
        <w:gridCol w:w="1760"/>
        <w:gridCol w:w="1499"/>
        <w:gridCol w:w="1575"/>
        <w:gridCol w:w="1696"/>
      </w:tblGrid>
      <w:tr w:rsidR="00EF4EF7" w:rsidTr="00EF4EF7">
        <w:trPr>
          <w:gridAfter w:val="4"/>
          <w:wAfter w:w="6530" w:type="dxa"/>
          <w:trHeight w:val="255"/>
        </w:trPr>
        <w:tc>
          <w:tcPr>
            <w:tcW w:w="6540" w:type="dxa"/>
            <w:gridSpan w:val="6"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Руководитель                       _________________________</w:t>
            </w:r>
          </w:p>
        </w:tc>
        <w:tc>
          <w:tcPr>
            <w:tcW w:w="2300" w:type="dxa"/>
            <w:gridSpan w:val="2"/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ФИО</w:t>
            </w:r>
          </w:p>
        </w:tc>
      </w:tr>
      <w:tr w:rsidR="00EF4EF7" w:rsidTr="00EF4EF7">
        <w:trPr>
          <w:gridAfter w:val="4"/>
          <w:wAfter w:w="6530" w:type="dxa"/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0" w:type="dxa"/>
            <w:gridSpan w:val="4"/>
            <w:noWrap/>
            <w:vAlign w:val="bottom"/>
            <w:hideMark/>
          </w:tcPr>
          <w:p w:rsidR="00EF4EF7" w:rsidRDefault="00EF4EF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подпись</w:t>
            </w:r>
          </w:p>
        </w:tc>
        <w:tc>
          <w:tcPr>
            <w:tcW w:w="2300" w:type="dxa"/>
            <w:gridSpan w:val="2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EF7" w:rsidTr="00EF4EF7">
        <w:trPr>
          <w:gridAfter w:val="4"/>
          <w:wAfter w:w="6530" w:type="dxa"/>
          <w:trHeight w:val="255"/>
        </w:trPr>
        <w:tc>
          <w:tcPr>
            <w:tcW w:w="6540" w:type="dxa"/>
            <w:gridSpan w:val="6"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Главный бухгалтер               __________________________</w:t>
            </w:r>
          </w:p>
        </w:tc>
        <w:tc>
          <w:tcPr>
            <w:tcW w:w="2300" w:type="dxa"/>
            <w:gridSpan w:val="2"/>
            <w:noWrap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ФИО</w:t>
            </w:r>
          </w:p>
        </w:tc>
      </w:tr>
      <w:tr w:rsidR="00EF4EF7" w:rsidTr="00EF4EF7">
        <w:trPr>
          <w:gridAfter w:val="4"/>
          <w:wAfter w:w="6530" w:type="dxa"/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0" w:type="dxa"/>
            <w:gridSpan w:val="4"/>
            <w:noWrap/>
            <w:vAlign w:val="bottom"/>
            <w:hideMark/>
          </w:tcPr>
          <w:p w:rsidR="00EF4EF7" w:rsidRDefault="00EF4EF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подпись</w:t>
            </w:r>
          </w:p>
        </w:tc>
        <w:tc>
          <w:tcPr>
            <w:tcW w:w="2300" w:type="dxa"/>
            <w:gridSpan w:val="2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EF7" w:rsidTr="00EF4EF7">
        <w:trPr>
          <w:gridAfter w:val="4"/>
          <w:wAfter w:w="6530" w:type="dxa"/>
          <w:trHeight w:val="255"/>
        </w:trPr>
        <w:tc>
          <w:tcPr>
            <w:tcW w:w="6540" w:type="dxa"/>
            <w:gridSpan w:val="6"/>
            <w:vAlign w:val="bottom"/>
            <w:hideMark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Ответственный исполнитель      ____________________</w:t>
            </w:r>
          </w:p>
        </w:tc>
        <w:tc>
          <w:tcPr>
            <w:tcW w:w="2300" w:type="dxa"/>
            <w:gridSpan w:val="2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EF7" w:rsidTr="00EF4EF7">
        <w:trPr>
          <w:gridAfter w:val="4"/>
          <w:wAfter w:w="6530" w:type="dxa"/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0" w:type="dxa"/>
            <w:gridSpan w:val="4"/>
            <w:noWrap/>
            <w:vAlign w:val="bottom"/>
            <w:hideMark/>
          </w:tcPr>
          <w:p w:rsidR="00EF4EF7" w:rsidRDefault="00EF4EF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ФИО, контактный телефон</w:t>
            </w:r>
          </w:p>
        </w:tc>
        <w:tc>
          <w:tcPr>
            <w:tcW w:w="2300" w:type="dxa"/>
            <w:gridSpan w:val="2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EF7" w:rsidTr="00EF4EF7">
        <w:trPr>
          <w:gridAfter w:val="4"/>
          <w:wAfter w:w="6530" w:type="dxa"/>
          <w:trHeight w:val="255"/>
        </w:trPr>
        <w:tc>
          <w:tcPr>
            <w:tcW w:w="64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0" w:type="dxa"/>
            <w:gridSpan w:val="4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noWrap/>
            <w:vAlign w:val="bottom"/>
          </w:tcPr>
          <w:p w:rsidR="00EF4EF7" w:rsidRDefault="00EF4EF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4EF7" w:rsidTr="00EF4EF7">
        <w:trPr>
          <w:trHeight w:val="1245"/>
        </w:trPr>
        <w:tc>
          <w:tcPr>
            <w:tcW w:w="15370" w:type="dxa"/>
            <w:gridSpan w:val="12"/>
            <w:vAlign w:val="center"/>
          </w:tcPr>
          <w:p w:rsidR="00EF4EF7" w:rsidRDefault="00EF4E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 xml:space="preserve">                                               </w:t>
            </w:r>
            <w:r>
              <w:rPr>
                <w:b/>
                <w:sz w:val="28"/>
                <w:szCs w:val="28"/>
              </w:rPr>
              <w:t xml:space="preserve">Сведения об объектах учета реестра муниципального имущества </w:t>
            </w:r>
            <w:r w:rsidR="005852EB">
              <w:rPr>
                <w:b/>
                <w:sz w:val="28"/>
                <w:szCs w:val="28"/>
              </w:rPr>
              <w:t>Марьевского</w:t>
            </w:r>
            <w:r>
              <w:rPr>
                <w:b/>
                <w:sz w:val="28"/>
                <w:szCs w:val="28"/>
              </w:rPr>
              <w:t xml:space="preserve"> сельского поселения муниципального района </w:t>
            </w:r>
            <w:r>
              <w:rPr>
                <w:b/>
                <w:bCs/>
                <w:sz w:val="28"/>
                <w:szCs w:val="28"/>
              </w:rPr>
              <w:t>«Красногвардейский район» Белгородской области, подлежащих размещению на официальном сайте района в информационно-телекоммуникационной сети «Интернет»</w:t>
            </w:r>
          </w:p>
          <w:p w:rsidR="00EF4EF7" w:rsidRDefault="00EF4E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F4EF7" w:rsidRDefault="00EF4E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отношении земельных участков</w:t>
            </w:r>
          </w:p>
        </w:tc>
      </w:tr>
      <w:tr w:rsidR="00EF4EF7" w:rsidTr="00EF4EF7">
        <w:trPr>
          <w:trHeight w:val="410"/>
        </w:trPr>
        <w:tc>
          <w:tcPr>
            <w:tcW w:w="15370" w:type="dxa"/>
            <w:gridSpan w:val="12"/>
            <w:noWrap/>
            <w:vAlign w:val="center"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4EF7" w:rsidTr="00EF4EF7">
        <w:trPr>
          <w:trHeight w:val="80"/>
        </w:trPr>
        <w:tc>
          <w:tcPr>
            <w:tcW w:w="1755" w:type="dxa"/>
            <w:gridSpan w:val="3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2" w:type="dxa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9" w:type="dxa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dxa"/>
            <w:gridSpan w:val="2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gridSpan w:val="2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9" w:type="dxa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5" w:type="dxa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6" w:type="dxa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4EF7" w:rsidTr="00EF4EF7">
        <w:trPr>
          <w:trHeight w:val="968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Реестровый номер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Кадастровый номер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Категория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Параметры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 права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Включение в перечень для МСП </w:t>
            </w:r>
          </w:p>
        </w:tc>
      </w:tr>
      <w:tr w:rsidR="00EF4EF7" w:rsidTr="00EF4EF7">
        <w:trPr>
          <w:trHeight w:val="314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</w:tr>
    </w:tbl>
    <w:p w:rsidR="00EF4EF7" w:rsidRDefault="00EF4EF7" w:rsidP="00EF4EF7">
      <w:pPr>
        <w:jc w:val="center"/>
        <w:rPr>
          <w:b/>
          <w:sz w:val="28"/>
          <w:szCs w:val="28"/>
        </w:rPr>
      </w:pPr>
    </w:p>
    <w:p w:rsidR="00EF4EF7" w:rsidRDefault="00EF4EF7" w:rsidP="00EF4EF7">
      <w:pPr>
        <w:jc w:val="center"/>
        <w:rPr>
          <w:b/>
          <w:sz w:val="28"/>
          <w:szCs w:val="28"/>
        </w:rPr>
      </w:pPr>
    </w:p>
    <w:p w:rsidR="00EF4EF7" w:rsidRDefault="00EF4EF7" w:rsidP="00EF4EF7">
      <w:pPr>
        <w:jc w:val="center"/>
        <w:rPr>
          <w:b/>
          <w:sz w:val="28"/>
          <w:szCs w:val="28"/>
        </w:rPr>
      </w:pPr>
    </w:p>
    <w:tbl>
      <w:tblPr>
        <w:tblW w:w="15510" w:type="dxa"/>
        <w:tblInd w:w="93" w:type="dxa"/>
        <w:tblLayout w:type="fixed"/>
        <w:tblLook w:val="04A0"/>
      </w:tblPr>
      <w:tblGrid>
        <w:gridCol w:w="1214"/>
        <w:gridCol w:w="75"/>
        <w:gridCol w:w="1964"/>
        <w:gridCol w:w="2400"/>
        <w:gridCol w:w="1911"/>
        <w:gridCol w:w="1454"/>
        <w:gridCol w:w="2499"/>
        <w:gridCol w:w="1220"/>
        <w:gridCol w:w="1780"/>
        <w:gridCol w:w="993"/>
      </w:tblGrid>
      <w:tr w:rsidR="00EF4EF7" w:rsidTr="00EF4EF7">
        <w:trPr>
          <w:trHeight w:val="375"/>
        </w:trPr>
        <w:tc>
          <w:tcPr>
            <w:tcW w:w="15513" w:type="dxa"/>
            <w:gridSpan w:val="10"/>
            <w:noWrap/>
            <w:vAlign w:val="center"/>
            <w:hideMark/>
          </w:tcPr>
          <w:p w:rsidR="00EF4EF7" w:rsidRDefault="00EF4E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отношении зданий, помещений, сооружений, объектов незавершенного строительства</w:t>
            </w:r>
          </w:p>
        </w:tc>
      </w:tr>
      <w:tr w:rsidR="00EF4EF7" w:rsidTr="00EF4EF7">
        <w:trPr>
          <w:gridBefore w:val="2"/>
          <w:wBefore w:w="1291" w:type="dxa"/>
          <w:trHeight w:val="300"/>
        </w:trPr>
        <w:tc>
          <w:tcPr>
            <w:tcW w:w="1964" w:type="dxa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0" w:type="dxa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1" w:type="dxa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4" w:type="dxa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0" w:type="dxa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noWrap/>
            <w:vAlign w:val="bottom"/>
          </w:tcPr>
          <w:p w:rsidR="00EF4EF7" w:rsidRDefault="00EF4EF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4EF7" w:rsidTr="00EF4EF7">
        <w:trPr>
          <w:trHeight w:val="94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Реестровый номер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Кадастровый номер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Тип объекта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Назначение объекта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Параметры, площадь кв.м.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 права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 обременения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Включение в перечень для МСП </w:t>
            </w:r>
          </w:p>
        </w:tc>
      </w:tr>
      <w:tr w:rsidR="00EF4EF7" w:rsidTr="00EF4EF7">
        <w:trPr>
          <w:trHeight w:val="42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EF7" w:rsidRDefault="00EF4EF7">
            <w:pPr>
              <w:jc w:val="center"/>
              <w:rPr>
                <w:bCs/>
                <w:color w:val="000000"/>
              </w:rPr>
            </w:pPr>
          </w:p>
        </w:tc>
      </w:tr>
    </w:tbl>
    <w:p w:rsidR="00EF4EF7" w:rsidRDefault="00EF4EF7" w:rsidP="00EF4EF7">
      <w:pPr>
        <w:rPr>
          <w:b/>
        </w:rPr>
      </w:pPr>
    </w:p>
    <w:tbl>
      <w:tblPr>
        <w:tblW w:w="15045" w:type="dxa"/>
        <w:tblInd w:w="93" w:type="dxa"/>
        <w:tblLayout w:type="fixed"/>
        <w:tblLook w:val="04A0"/>
      </w:tblPr>
      <w:tblGrid>
        <w:gridCol w:w="15045"/>
      </w:tblGrid>
      <w:tr w:rsidR="00EF4EF7" w:rsidTr="00EF4EF7">
        <w:trPr>
          <w:trHeight w:val="375"/>
        </w:trPr>
        <w:tc>
          <w:tcPr>
            <w:tcW w:w="15041" w:type="dxa"/>
            <w:noWrap/>
            <w:vAlign w:val="center"/>
          </w:tcPr>
          <w:p w:rsidR="00EF4EF7" w:rsidRDefault="00EF4EF7" w:rsidP="000621E9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EF4EF7" w:rsidRDefault="00EF4E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отношении долей в уставных капиталах хозяйственных обществ</w:t>
            </w:r>
          </w:p>
          <w:p w:rsidR="00EF4EF7" w:rsidRDefault="00EF4E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936"/>
              <w:gridCol w:w="4937"/>
              <w:gridCol w:w="4937"/>
            </w:tblGrid>
            <w:tr w:rsidR="00EF4EF7">
              <w:tc>
                <w:tcPr>
                  <w:tcW w:w="4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4EF7" w:rsidRDefault="00EF4EF7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Наименование хозяйственного общества</w:t>
                  </w: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4EF7" w:rsidRDefault="00EF4EF7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ОГРН</w:t>
                  </w: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4EF7" w:rsidRDefault="00EF4E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t>Размер доли муниципального района  в уставном капитале (%)</w:t>
                  </w:r>
                </w:p>
              </w:tc>
            </w:tr>
            <w:tr w:rsidR="00EF4EF7">
              <w:tc>
                <w:tcPr>
                  <w:tcW w:w="4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4EF7" w:rsidRDefault="00EF4EF7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4EF7" w:rsidRDefault="00EF4EF7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4EF7" w:rsidRDefault="00EF4EF7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F4EF7" w:rsidRDefault="00EF4E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F4EF7" w:rsidRDefault="00EF4EF7" w:rsidP="000621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 отношении акций акционерных обществ</w:t>
      </w:r>
    </w:p>
    <w:p w:rsidR="00EF4EF7" w:rsidRDefault="00EF4EF7" w:rsidP="00EF4EF7">
      <w:pPr>
        <w:jc w:val="center"/>
        <w:rPr>
          <w:b/>
          <w:bCs/>
          <w:sz w:val="28"/>
          <w:szCs w:val="28"/>
        </w:rPr>
      </w:pPr>
    </w:p>
    <w:tbl>
      <w:tblPr>
        <w:tblW w:w="14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3"/>
        <w:gridCol w:w="4974"/>
        <w:gridCol w:w="4974"/>
      </w:tblGrid>
      <w:tr w:rsidR="00EF4EF7" w:rsidTr="00EF4EF7">
        <w:trPr>
          <w:trHeight w:val="895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EF7" w:rsidRDefault="00EF4EF7">
            <w:pPr>
              <w:jc w:val="center"/>
              <w:rPr>
                <w:sz w:val="28"/>
                <w:szCs w:val="28"/>
              </w:rPr>
            </w:pPr>
            <w:r>
              <w:t>Наименование акционерного общества – эмитента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Количество акций, выпущенных обществом и принадлежащих муниципальному району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EF7" w:rsidRDefault="00EF4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Размер доли в уставном капитале, принадлежащей муниципальному району (%)</w:t>
            </w:r>
          </w:p>
        </w:tc>
      </w:tr>
      <w:tr w:rsidR="00EF4EF7" w:rsidTr="00EF4EF7">
        <w:trPr>
          <w:trHeight w:val="365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F7" w:rsidRDefault="00EF4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F7" w:rsidRDefault="00EF4E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F7" w:rsidRDefault="00EF4EF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F4EF7" w:rsidRDefault="00EF4EF7" w:rsidP="00EF4EF7">
      <w:pPr>
        <w:jc w:val="center"/>
        <w:rPr>
          <w:b/>
          <w:sz w:val="28"/>
          <w:szCs w:val="28"/>
        </w:rPr>
      </w:pPr>
    </w:p>
    <w:p w:rsidR="00EF4EF7" w:rsidRDefault="00EF4EF7" w:rsidP="00EF4EF7">
      <w:pPr>
        <w:jc w:val="center"/>
        <w:rPr>
          <w:b/>
          <w:sz w:val="28"/>
          <w:szCs w:val="28"/>
        </w:rPr>
      </w:pPr>
    </w:p>
    <w:p w:rsidR="00EF4EF7" w:rsidRDefault="00EF4EF7" w:rsidP="00EF4EF7">
      <w:pPr>
        <w:jc w:val="center"/>
        <w:rPr>
          <w:b/>
          <w:sz w:val="28"/>
          <w:szCs w:val="28"/>
        </w:rPr>
      </w:pPr>
    </w:p>
    <w:p w:rsidR="00EF4EF7" w:rsidRDefault="00EF4EF7" w:rsidP="00EF4E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отношении движимого имущества казны муниципального образования</w:t>
      </w:r>
    </w:p>
    <w:p w:rsidR="00EF4EF7" w:rsidRDefault="00EF4EF7" w:rsidP="00EF4EF7">
      <w:pPr>
        <w:jc w:val="center"/>
        <w:rPr>
          <w:b/>
          <w:bCs/>
          <w:sz w:val="28"/>
          <w:szCs w:val="28"/>
        </w:rPr>
      </w:pPr>
    </w:p>
    <w:tbl>
      <w:tblPr>
        <w:tblW w:w="14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709"/>
        <w:gridCol w:w="2972"/>
        <w:gridCol w:w="2973"/>
        <w:gridCol w:w="2973"/>
      </w:tblGrid>
      <w:tr w:rsidR="00EF4EF7" w:rsidTr="00EF4EF7">
        <w:trPr>
          <w:trHeight w:val="52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</w:rPr>
            </w:pPr>
            <w:r>
              <w:rPr>
                <w:bCs/>
              </w:rPr>
              <w:t>Реестровый номер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</w:rPr>
            </w:pPr>
            <w:r>
              <w:rPr>
                <w:bCs/>
              </w:rPr>
              <w:t>Вид обременения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EF7" w:rsidRDefault="00EF4EF7">
            <w:pPr>
              <w:jc w:val="center"/>
              <w:rPr>
                <w:bCs/>
              </w:rPr>
            </w:pPr>
            <w:r>
              <w:rPr>
                <w:bCs/>
              </w:rPr>
              <w:t>Включение в перечень для МСП</w:t>
            </w:r>
          </w:p>
        </w:tc>
      </w:tr>
      <w:tr w:rsidR="00EF4EF7" w:rsidTr="00EF4EF7">
        <w:trPr>
          <w:trHeight w:val="34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F7" w:rsidRDefault="00EF4EF7">
            <w:pPr>
              <w:jc w:val="center"/>
              <w:rPr>
                <w:bCs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F7" w:rsidRDefault="00EF4EF7">
            <w:pPr>
              <w:jc w:val="center"/>
              <w:rPr>
                <w:bCs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F7" w:rsidRDefault="00EF4EF7">
            <w:pPr>
              <w:jc w:val="center"/>
              <w:rPr>
                <w:bCs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F7" w:rsidRDefault="00EF4EF7">
            <w:pPr>
              <w:jc w:val="center"/>
              <w:rPr>
                <w:bCs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EF7" w:rsidRDefault="00EF4EF7">
            <w:pPr>
              <w:jc w:val="center"/>
              <w:rPr>
                <w:bCs/>
              </w:rPr>
            </w:pPr>
          </w:p>
        </w:tc>
      </w:tr>
    </w:tbl>
    <w:p w:rsidR="00EF4EF7" w:rsidRDefault="00EF4EF7" w:rsidP="00EF4EF7">
      <w:pPr>
        <w:jc w:val="center"/>
        <w:rPr>
          <w:sz w:val="22"/>
          <w:szCs w:val="22"/>
        </w:rPr>
      </w:pPr>
    </w:p>
    <w:p w:rsidR="00EF4EF7" w:rsidRDefault="00EF4EF7" w:rsidP="00EF4EF7">
      <w:pPr>
        <w:jc w:val="center"/>
        <w:rPr>
          <w:bCs/>
          <w:sz w:val="22"/>
          <w:szCs w:val="22"/>
        </w:rPr>
      </w:pPr>
    </w:p>
    <w:p w:rsidR="00EF4EF7" w:rsidRDefault="00EF4EF7" w:rsidP="00EF4EF7">
      <w:pPr>
        <w:rPr>
          <w:sz w:val="22"/>
          <w:szCs w:val="22"/>
        </w:rPr>
      </w:pPr>
    </w:p>
    <w:p w:rsidR="00EF4EF7" w:rsidRDefault="00EF4EF7" w:rsidP="00EF4EF7">
      <w:pPr>
        <w:tabs>
          <w:tab w:val="left" w:pos="960"/>
        </w:tabs>
      </w:pPr>
    </w:p>
    <w:p w:rsidR="00BA75E5" w:rsidRDefault="00BA75E5"/>
    <w:sectPr w:rsidR="00BA75E5" w:rsidSect="00EF4E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F4EF7"/>
    <w:rsid w:val="000621E9"/>
    <w:rsid w:val="00535C86"/>
    <w:rsid w:val="005852EB"/>
    <w:rsid w:val="00703139"/>
    <w:rsid w:val="008E0CAB"/>
    <w:rsid w:val="00B65540"/>
    <w:rsid w:val="00BA75E5"/>
    <w:rsid w:val="00EF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F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4EF7"/>
    <w:rPr>
      <w:color w:val="00000A"/>
      <w:u w:val="single"/>
    </w:rPr>
  </w:style>
  <w:style w:type="character" w:styleId="a4">
    <w:name w:val="FollowedHyperlink"/>
    <w:basedOn w:val="a0"/>
    <w:uiPriority w:val="99"/>
    <w:semiHidden/>
    <w:unhideWhenUsed/>
    <w:rsid w:val="00EF4EF7"/>
    <w:rPr>
      <w:color w:val="800080" w:themeColor="followedHyperlink"/>
      <w:u w:val="single"/>
    </w:rPr>
  </w:style>
  <w:style w:type="paragraph" w:styleId="a5">
    <w:name w:val="header"/>
    <w:basedOn w:val="a"/>
    <w:link w:val="1"/>
    <w:semiHidden/>
    <w:unhideWhenUsed/>
    <w:rsid w:val="00EF4EF7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4EF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EF4EF7"/>
    <w:pPr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1">
    <w:name w:val="Верхний колонтитул Знак1"/>
    <w:basedOn w:val="a0"/>
    <w:link w:val="a5"/>
    <w:semiHidden/>
    <w:locked/>
    <w:rsid w:val="00EF4EF7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C31~1\AppData\Local\Temp\&#1087;&#1088;&#1086;&#1077;&#1082;&#1090;%20&#1089;.%20&#1057;&#1090;&#1088;&#1077;&#1083;&#1077;&#1094;&#1082;&#1086;&#1077;%20&#1087;&#1086;&#1088;&#1103;&#1076;&#1086;&#1082;%20&#1074;&#1077;&#1076;&#1077;&#1085;&#1080;&#1103;%20&#1088;&#1077;&#1077;&#1089;&#1090;&#1088;&#1072;%20&#1084;&#1091;&#1085;.%20&#1080;&#1084;&#1091;&#1097;&#1077;&#1089;&#1090;&#1074;&#1072;.doc" TargetMode="External"/><Relationship Id="rId13" Type="http://schemas.openxmlformats.org/officeDocument/2006/relationships/hyperlink" Target="file:///C:\Users\AC31~1\AppData\Local\Temp\&#1087;&#1088;&#1086;&#1077;&#1082;&#1090;%20&#1089;.%20&#1057;&#1090;&#1088;&#1077;&#1083;&#1077;&#1094;&#1082;&#1086;&#1077;%20&#1087;&#1086;&#1088;&#1103;&#1076;&#1086;&#1082;%20&#1074;&#1077;&#1076;&#1077;&#1085;&#1080;&#1103;%20&#1088;&#1077;&#1077;&#1089;&#1090;&#1088;&#1072;%20&#1084;&#1091;&#1085;.%20&#1080;&#1084;&#1091;&#1097;&#1077;&#1089;&#1090;&#1074;&#107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610F372D812CE77EC4EC0A0D9887D7F09729C97866B34D3470B17F38b5Q1H" TargetMode="External"/><Relationship Id="rId12" Type="http://schemas.openxmlformats.org/officeDocument/2006/relationships/hyperlink" Target="file:///C:\Users\AC31~1\AppData\Local\Temp\&#1087;&#1088;&#1086;&#1077;&#1082;&#1090;%20&#1089;.%20&#1057;&#1090;&#1088;&#1077;&#1083;&#1077;&#1094;&#1082;&#1086;&#1077;%20&#1087;&#1086;&#1088;&#1103;&#1076;&#1086;&#1082;%20&#1074;&#1077;&#1076;&#1077;&#1085;&#1080;&#1103;%20&#1088;&#1077;&#1077;&#1089;&#1090;&#1088;&#1072;%20&#1084;&#1091;&#1085;.%20&#1080;&#1084;&#1091;&#1097;&#1077;&#1089;&#1090;&#1074;&#107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C31~1\AppData\Local\Temp\&#1087;&#1088;&#1086;&#1077;&#1082;&#1090;%20&#1089;.%20&#1057;&#1090;&#1088;&#1077;&#1083;&#1077;&#1094;&#1082;&#1086;&#1077;%20&#1087;&#1086;&#1088;&#1103;&#1076;&#1086;&#1082;%20&#1074;&#1077;&#1076;&#1077;&#1085;&#1080;&#1103;%20&#1088;&#1077;&#1077;&#1089;&#1090;&#1088;&#1072;%20&#1084;&#1091;&#1085;.%20&#1080;&#1084;&#1091;&#1097;&#1077;&#1089;&#1090;&#1074;&#1072;.doc" TargetMode="External"/><Relationship Id="rId11" Type="http://schemas.openxmlformats.org/officeDocument/2006/relationships/hyperlink" Target="file:///C:\Users\AC31~1\AppData\Local\Temp\&#1087;&#1088;&#1086;&#1077;&#1082;&#1090;%20&#1089;.%20&#1057;&#1090;&#1088;&#1077;&#1083;&#1077;&#1094;&#1082;&#1086;&#1077;%20&#1087;&#1086;&#1088;&#1103;&#1076;&#1086;&#1082;%20&#1074;&#1077;&#1076;&#1077;&#1085;&#1080;&#1103;%20&#1088;&#1077;&#1077;&#1089;&#1090;&#1088;&#1072;%20&#1084;&#1091;&#1085;.%20&#1080;&#1084;&#1091;&#1097;&#1077;&#1089;&#1090;&#1074;&#1072;.doc" TargetMode="External"/><Relationship Id="rId5" Type="http://schemas.openxmlformats.org/officeDocument/2006/relationships/hyperlink" Target="consultantplus://offline/ref=54610F372D812CE77EC4EC0A0D9887D7F09723C1716EB34D3470B17F38b5Q1H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AC31~1\AppData\Local\Temp\&#1087;&#1088;&#1086;&#1077;&#1082;&#1090;%20&#1089;.%20&#1057;&#1090;&#1088;&#1077;&#1083;&#1077;&#1094;&#1082;&#1086;&#1077;%20&#1087;&#1086;&#1088;&#1103;&#1076;&#1086;&#1082;%20&#1074;&#1077;&#1076;&#1077;&#1085;&#1080;&#1103;%20&#1088;&#1077;&#1077;&#1089;&#1090;&#1088;&#1072;%20&#1084;&#1091;&#1085;.%20&#1080;&#1084;&#1091;&#1097;&#1077;&#1089;&#1090;&#1074;&#1072;.doc" TargetMode="External"/><Relationship Id="rId4" Type="http://schemas.openxmlformats.org/officeDocument/2006/relationships/hyperlink" Target="consultantplus://offline/ref=54610F372D812CE77EC4EC0A0D9887D7F09023CF796EB34D3470B17F38b5Q1H" TargetMode="External"/><Relationship Id="rId9" Type="http://schemas.openxmlformats.org/officeDocument/2006/relationships/hyperlink" Target="file:///C:\Users\AC31~1\AppData\Local\Temp\&#1087;&#1088;&#1086;&#1077;&#1082;&#1090;%20&#1089;.%20&#1057;&#1090;&#1088;&#1077;&#1083;&#1077;&#1094;&#1082;&#1086;&#1077;%20&#1087;&#1086;&#1088;&#1103;&#1076;&#1086;&#1082;%20&#1074;&#1077;&#1076;&#1077;&#1085;&#1080;&#1103;%20&#1088;&#1077;&#1077;&#1089;&#1090;&#1088;&#1072;%20&#1084;&#1091;&#1085;.%20&#1080;&#1084;&#1091;&#1097;&#1077;&#1089;&#1090;&#1074;&#1072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4259</Words>
  <Characters>24280</Characters>
  <Application>Microsoft Office Word</Application>
  <DocSecurity>0</DocSecurity>
  <Lines>202</Lines>
  <Paragraphs>56</Paragraphs>
  <ScaleCrop>false</ScaleCrop>
  <Company/>
  <LinksUpToDate>false</LinksUpToDate>
  <CharactersWithSpaces>28483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cp:lastPrinted>2019-02-20T07:53:00Z</cp:lastPrinted>
  <dcterms:created xsi:type="dcterms:W3CDTF">2019-02-20T05:23:00Z</dcterms:created>
  <dcterms:modified xsi:type="dcterms:W3CDTF">2019-02-26T09:34:00Z</dcterms:modified>
</cp:coreProperties>
</file>