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6A" w:rsidRDefault="004F3E6A" w:rsidP="004F3E6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28"/>
          <w:szCs w:val="28"/>
        </w:rPr>
        <w:t>КРАСНОГВАРДЕЙСКИЙ РАЙОН</w:t>
      </w:r>
    </w:p>
    <w:p w:rsidR="004F3E6A" w:rsidRDefault="004F3E6A" w:rsidP="004F3E6A">
      <w:pPr>
        <w:jc w:val="center"/>
        <w:rPr>
          <w:b/>
          <w:sz w:val="28"/>
          <w:szCs w:val="28"/>
        </w:rPr>
      </w:pPr>
    </w:p>
    <w:p w:rsidR="004F3E6A" w:rsidRDefault="004F3E6A" w:rsidP="004F3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F3E6A" w:rsidRDefault="004F3E6A" w:rsidP="004F3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МАРЬЕВСКОГО СЕЛЬСКОГО ПОСЕЛЕНИЯ </w:t>
      </w:r>
    </w:p>
    <w:p w:rsidR="004F3E6A" w:rsidRDefault="004F3E6A" w:rsidP="004F3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4F3E6A" w:rsidRDefault="004F3E6A" w:rsidP="004F3E6A">
      <w:pPr>
        <w:jc w:val="center"/>
        <w:rPr>
          <w:b/>
          <w:sz w:val="28"/>
          <w:szCs w:val="28"/>
        </w:rPr>
      </w:pPr>
    </w:p>
    <w:p w:rsidR="004F3E6A" w:rsidRDefault="004F3E6A" w:rsidP="004F3E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F3E6A" w:rsidRDefault="004F3E6A" w:rsidP="004F3E6A">
      <w:pPr>
        <w:jc w:val="center"/>
        <w:rPr>
          <w:sz w:val="28"/>
          <w:szCs w:val="28"/>
        </w:rPr>
      </w:pPr>
    </w:p>
    <w:p w:rsidR="004F3E6A" w:rsidRDefault="004F3E6A" w:rsidP="004F3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Марьевка</w:t>
      </w:r>
    </w:p>
    <w:p w:rsidR="004F3E6A" w:rsidRDefault="004F3E6A" w:rsidP="004F3E6A">
      <w:pPr>
        <w:rPr>
          <w:b/>
          <w:sz w:val="28"/>
          <w:szCs w:val="28"/>
        </w:rPr>
      </w:pPr>
    </w:p>
    <w:p w:rsidR="004F3E6A" w:rsidRDefault="004F3E6A" w:rsidP="004F3E6A">
      <w:pPr>
        <w:tabs>
          <w:tab w:val="left" w:pos="2127"/>
          <w:tab w:val="left" w:pos="4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  марта  2020 года                                                                                   № 32</w:t>
      </w:r>
    </w:p>
    <w:p w:rsidR="004F3E6A" w:rsidRDefault="004F3E6A" w:rsidP="004F3E6A">
      <w:pPr>
        <w:spacing w:line="360" w:lineRule="auto"/>
        <w:rPr>
          <w:b/>
          <w:sz w:val="28"/>
          <w:szCs w:val="28"/>
        </w:rPr>
      </w:pPr>
    </w:p>
    <w:p w:rsidR="004F3E6A" w:rsidRDefault="004F3E6A" w:rsidP="004F3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ограничении</w:t>
      </w:r>
    </w:p>
    <w:p w:rsidR="004F3E6A" w:rsidRDefault="004F3E6A" w:rsidP="004F3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личного приёма граждан</w:t>
      </w:r>
    </w:p>
    <w:p w:rsidR="004F3E6A" w:rsidRDefault="004F3E6A" w:rsidP="004F3E6A"/>
    <w:p w:rsidR="004F3E6A" w:rsidRDefault="004F3E6A" w:rsidP="004F3E6A">
      <w:pPr>
        <w:spacing w:line="360" w:lineRule="auto"/>
      </w:pPr>
    </w:p>
    <w:p w:rsidR="004F3E6A" w:rsidRDefault="004F3E6A" w:rsidP="004F3E6A">
      <w:pPr>
        <w:spacing w:line="360" w:lineRule="auto"/>
      </w:pPr>
    </w:p>
    <w:p w:rsidR="004F3E6A" w:rsidRDefault="004F3E6A" w:rsidP="004F3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Губернатора Белгородской области от 20 марта 2020 года № 130-р « О временном ограничении личного приема граждан», в связи с возникшими рисками распространения на территории Белгородской области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(2019-</w:t>
      </w:r>
      <w:r>
        <w:rPr>
          <w:sz w:val="28"/>
          <w:szCs w:val="28"/>
          <w:lang w:val="en-US"/>
        </w:rPr>
        <w:t>n</w:t>
      </w:r>
      <w:r w:rsidRPr="004F3E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>
        <w:rPr>
          <w:sz w:val="28"/>
          <w:szCs w:val="28"/>
        </w:rPr>
        <w:t xml:space="preserve">)  и в соответствии с </w:t>
      </w:r>
      <w:proofErr w:type="gramStart"/>
      <w:r>
        <w:rPr>
          <w:sz w:val="28"/>
          <w:szCs w:val="28"/>
        </w:rPr>
        <w:t>М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етодическими</w:t>
      </w:r>
      <w:proofErr w:type="spellEnd"/>
      <w:proofErr w:type="gramEnd"/>
      <w:r>
        <w:rPr>
          <w:sz w:val="28"/>
          <w:szCs w:val="28"/>
        </w:rPr>
        <w:t xml:space="preserve">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 и в соответствии с распоряжением администрации Красногвардейского района от 20 марта 2020 года № 130-р «О временном ограничении личного приёма граждан»:</w:t>
      </w:r>
    </w:p>
    <w:p w:rsidR="004F3E6A" w:rsidRDefault="004F3E6A" w:rsidP="004F3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Временно ограничить личный приём граждан в  администрации Марьевского сельского поселения.  </w:t>
      </w:r>
      <w:proofErr w:type="gramStart"/>
      <w:r>
        <w:rPr>
          <w:sz w:val="28"/>
          <w:szCs w:val="28"/>
        </w:rPr>
        <w:t>Гражданам</w:t>
      </w:r>
      <w:proofErr w:type="gramEnd"/>
      <w:r>
        <w:rPr>
          <w:sz w:val="28"/>
          <w:szCs w:val="28"/>
        </w:rPr>
        <w:t xml:space="preserve"> пришедшим на личный приём, рекомендовать обращаться в письменной форме.</w:t>
      </w:r>
    </w:p>
    <w:p w:rsidR="004F3E6A" w:rsidRDefault="004F3E6A" w:rsidP="004F3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сайте администрации Марьевского сельского поселения.</w:t>
      </w:r>
    </w:p>
    <w:p w:rsidR="004F3E6A" w:rsidRDefault="004F3E6A" w:rsidP="004F3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распоряжения возложить на заместителя </w:t>
      </w:r>
      <w:proofErr w:type="gramStart"/>
      <w:r>
        <w:rPr>
          <w:sz w:val="28"/>
          <w:szCs w:val="28"/>
        </w:rPr>
        <w:t>главы администрации сельского поселения Власова Александра Николаевича</w:t>
      </w:r>
      <w:proofErr w:type="gramEnd"/>
      <w:r>
        <w:rPr>
          <w:sz w:val="28"/>
          <w:szCs w:val="28"/>
        </w:rPr>
        <w:t>.</w:t>
      </w:r>
    </w:p>
    <w:p w:rsidR="004F3E6A" w:rsidRDefault="004F3E6A" w:rsidP="004F3E6A">
      <w:pPr>
        <w:spacing w:line="360" w:lineRule="auto"/>
      </w:pPr>
    </w:p>
    <w:p w:rsidR="004F3E6A" w:rsidRDefault="004F3E6A" w:rsidP="004F3E6A">
      <w:pPr>
        <w:spacing w:line="360" w:lineRule="auto"/>
      </w:pPr>
    </w:p>
    <w:p w:rsidR="004F3E6A" w:rsidRDefault="004F3E6A" w:rsidP="004F3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F3E6A" w:rsidRDefault="004F3E6A" w:rsidP="004F3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сельского поселения                                          Е.А. Кожухова</w:t>
      </w:r>
    </w:p>
    <w:p w:rsidR="00233CB7" w:rsidRDefault="00233CB7"/>
    <w:sectPr w:rsidR="00233CB7" w:rsidSect="0023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6A"/>
    <w:rsid w:val="00041082"/>
    <w:rsid w:val="00233CB7"/>
    <w:rsid w:val="004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Яна Карпенко</cp:lastModifiedBy>
  <cp:revision>2</cp:revision>
  <dcterms:created xsi:type="dcterms:W3CDTF">2020-03-27T12:20:00Z</dcterms:created>
  <dcterms:modified xsi:type="dcterms:W3CDTF">2020-03-27T12:20:00Z</dcterms:modified>
</cp:coreProperties>
</file>