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7C" w:rsidRDefault="003A107C" w:rsidP="003A107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 w:rsidRPr="002A34CC">
        <w:rPr>
          <w:rFonts w:ascii="Arial" w:hAnsi="Arial" w:cs="Arial"/>
          <w:b/>
          <w:sz w:val="20"/>
        </w:rPr>
        <w:t>КРАСНОГВАРДЕЙСКИЙ РАЙОН</w:t>
      </w:r>
    </w:p>
    <w:p w:rsidR="003A107C" w:rsidRPr="002A34CC" w:rsidRDefault="003A107C" w:rsidP="003A107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3A107C" w:rsidRPr="00EF4B0A" w:rsidRDefault="003A107C" w:rsidP="003A107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3A107C" w:rsidRDefault="003A107C" w:rsidP="003A107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:rsidR="003A107C" w:rsidRDefault="003A107C" w:rsidP="003A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ВТОРОГО СОЗЫВА</w:t>
      </w:r>
      <w:r w:rsidRPr="009A357D">
        <w:rPr>
          <w:b/>
          <w:szCs w:val="28"/>
        </w:rPr>
        <w:t xml:space="preserve"> </w:t>
      </w:r>
    </w:p>
    <w:p w:rsidR="003A107C" w:rsidRPr="00FA4615" w:rsidRDefault="003A107C" w:rsidP="003A1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rFonts w:ascii="Arial Narrow" w:hAnsi="Arial Narrow"/>
          <w:b/>
          <w:szCs w:val="28"/>
        </w:rPr>
        <w:t xml:space="preserve">ДВАДЦАТЬ ТРЕТЬЕ  </w:t>
      </w:r>
      <w:r w:rsidRPr="006E2A28">
        <w:rPr>
          <w:rFonts w:ascii="Arial Narrow" w:hAnsi="Arial Narrow"/>
          <w:b/>
          <w:szCs w:val="28"/>
        </w:rPr>
        <w:t xml:space="preserve"> ЗАСЕДАНИЕ</w:t>
      </w:r>
    </w:p>
    <w:p w:rsidR="003A107C" w:rsidRDefault="003A107C" w:rsidP="003A107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3A107C" w:rsidRDefault="003A107C" w:rsidP="003A107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A107C" w:rsidRDefault="003A107C" w:rsidP="003A107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Марьевка      </w:t>
      </w:r>
    </w:p>
    <w:p w:rsidR="003A107C" w:rsidRDefault="000309DD" w:rsidP="003A107C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</w:p>
    <w:p w:rsidR="003A107C" w:rsidRDefault="000309DD" w:rsidP="003A107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25</w:t>
      </w:r>
      <w:r w:rsidR="003A107C">
        <w:rPr>
          <w:rFonts w:ascii="Arial" w:hAnsi="Arial" w:cs="Arial"/>
          <w:b/>
          <w:sz w:val="18"/>
          <w:szCs w:val="18"/>
        </w:rPr>
        <w:t xml:space="preserve"> марта  2020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A107C">
        <w:rPr>
          <w:rFonts w:ascii="Arial" w:hAnsi="Arial" w:cs="Arial"/>
          <w:b/>
          <w:sz w:val="18"/>
          <w:szCs w:val="18"/>
        </w:rPr>
        <w:t xml:space="preserve">года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="003A107C">
        <w:rPr>
          <w:rFonts w:ascii="Arial" w:hAnsi="Arial" w:cs="Arial"/>
          <w:b/>
          <w:sz w:val="18"/>
          <w:szCs w:val="18"/>
        </w:rPr>
        <w:t xml:space="preserve">    № 7 </w:t>
      </w:r>
    </w:p>
    <w:p w:rsidR="003A107C" w:rsidRDefault="003A107C" w:rsidP="003A107C">
      <w:pPr>
        <w:ind w:firstLine="709"/>
      </w:pPr>
      <w:r>
        <w:rPr>
          <w:b/>
        </w:rPr>
        <w:t xml:space="preserve"> </w:t>
      </w:r>
    </w:p>
    <w:p w:rsidR="003A107C" w:rsidRDefault="003A107C" w:rsidP="003A107C">
      <w:pPr>
        <w:rPr>
          <w:b/>
        </w:rPr>
      </w:pPr>
      <w:r>
        <w:t xml:space="preserve">                     </w:t>
      </w:r>
      <w:r>
        <w:rPr>
          <w:b/>
        </w:rPr>
        <w:t xml:space="preserve">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3A107C" w:rsidTr="000309DD">
        <w:tc>
          <w:tcPr>
            <w:tcW w:w="4785" w:type="dxa"/>
          </w:tcPr>
          <w:p w:rsidR="003A107C" w:rsidRPr="000309DD" w:rsidRDefault="003A107C" w:rsidP="005361E6">
            <w:pPr>
              <w:jc w:val="both"/>
              <w:rPr>
                <w:b/>
                <w:sz w:val="28"/>
                <w:szCs w:val="28"/>
              </w:rPr>
            </w:pPr>
            <w:r w:rsidRPr="000309DD">
              <w:rPr>
                <w:b/>
                <w:sz w:val="28"/>
                <w:szCs w:val="28"/>
              </w:rPr>
              <w:t>О назначении публичных слушаний по  проекту        решения</w:t>
            </w:r>
            <w:r w:rsidR="000309DD" w:rsidRPr="000309DD">
              <w:rPr>
                <w:b/>
                <w:sz w:val="28"/>
                <w:szCs w:val="28"/>
              </w:rPr>
              <w:t xml:space="preserve"> </w:t>
            </w:r>
            <w:r w:rsidRPr="000309DD">
              <w:rPr>
                <w:b/>
                <w:sz w:val="28"/>
                <w:szCs w:val="28"/>
              </w:rPr>
              <w:t xml:space="preserve">«Об утверждении               отчета </w:t>
            </w:r>
            <w:proofErr w:type="gramStart"/>
            <w:r w:rsidRPr="000309DD">
              <w:rPr>
                <w:b/>
                <w:sz w:val="28"/>
                <w:szCs w:val="28"/>
              </w:rPr>
              <w:t>об</w:t>
            </w:r>
            <w:proofErr w:type="gramEnd"/>
            <w:r w:rsidRPr="000309DD">
              <w:rPr>
                <w:b/>
                <w:sz w:val="28"/>
                <w:szCs w:val="28"/>
              </w:rPr>
              <w:t xml:space="preserve"> </w:t>
            </w:r>
          </w:p>
          <w:p w:rsidR="003A107C" w:rsidRPr="000309DD" w:rsidRDefault="000309DD" w:rsidP="005361E6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0309DD">
              <w:rPr>
                <w:b/>
                <w:sz w:val="28"/>
                <w:szCs w:val="28"/>
              </w:rPr>
              <w:t>исполнении</w:t>
            </w:r>
            <w:proofErr w:type="gramEnd"/>
            <w:r w:rsidRPr="000309DD">
              <w:rPr>
                <w:b/>
                <w:sz w:val="28"/>
                <w:szCs w:val="28"/>
              </w:rPr>
              <w:t xml:space="preserve"> бюджета Марьевского </w:t>
            </w:r>
            <w:r w:rsidR="003A107C" w:rsidRPr="000309DD">
              <w:rPr>
                <w:b/>
                <w:sz w:val="28"/>
                <w:szCs w:val="28"/>
              </w:rPr>
              <w:t xml:space="preserve">              сельского </w:t>
            </w:r>
            <w:r w:rsidRPr="000309DD">
              <w:rPr>
                <w:b/>
                <w:sz w:val="28"/>
                <w:szCs w:val="28"/>
              </w:rPr>
              <w:t xml:space="preserve"> поселения </w:t>
            </w:r>
            <w:r w:rsidR="003A107C" w:rsidRPr="000309DD">
              <w:rPr>
                <w:b/>
                <w:sz w:val="28"/>
                <w:szCs w:val="28"/>
              </w:rPr>
              <w:t xml:space="preserve">     муниципального района «Красногвардейский район»</w:t>
            </w:r>
            <w:r>
              <w:rPr>
                <w:b/>
                <w:sz w:val="28"/>
                <w:szCs w:val="28"/>
              </w:rPr>
              <w:t xml:space="preserve"> за 2019 год</w:t>
            </w:r>
          </w:p>
          <w:p w:rsidR="003A107C" w:rsidRDefault="003A107C" w:rsidP="005361E6">
            <w:pPr>
              <w:jc w:val="both"/>
              <w:rPr>
                <w:b/>
              </w:rPr>
            </w:pPr>
          </w:p>
          <w:p w:rsidR="003A107C" w:rsidRDefault="003A107C" w:rsidP="005361E6"/>
        </w:tc>
        <w:tc>
          <w:tcPr>
            <w:tcW w:w="4786" w:type="dxa"/>
          </w:tcPr>
          <w:p w:rsidR="003A107C" w:rsidRDefault="003A107C" w:rsidP="005361E6"/>
        </w:tc>
      </w:tr>
    </w:tbl>
    <w:p w:rsidR="003A107C" w:rsidRPr="003A107C" w:rsidRDefault="003A107C" w:rsidP="003A1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9DD" w:rsidRPr="00A855AC" w:rsidRDefault="000309DD" w:rsidP="0003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5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район», Порядком организации и проведения публичных слушаний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Марьевское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сельское поселение» от 30 августа 2016 года, земское собрание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855AC">
        <w:rPr>
          <w:rFonts w:ascii="Times New Roman" w:hAnsi="Times New Roman" w:cs="Times New Roman"/>
          <w:b/>
          <w:sz w:val="28"/>
          <w:szCs w:val="28"/>
        </w:rPr>
        <w:t>решило</w:t>
      </w:r>
      <w:r w:rsidRPr="00A855A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A107C" w:rsidRPr="003A107C" w:rsidRDefault="000309DD" w:rsidP="00030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Назначить на 23 апреля</w:t>
      </w:r>
      <w:r w:rsidRPr="00A855AC">
        <w:rPr>
          <w:rFonts w:ascii="Times New Roman" w:hAnsi="Times New Roman" w:cs="Times New Roman"/>
          <w:sz w:val="28"/>
          <w:szCs w:val="28"/>
        </w:rPr>
        <w:t xml:space="preserve"> 2020 года в </w:t>
      </w:r>
      <w:r>
        <w:rPr>
          <w:rFonts w:ascii="Times New Roman" w:hAnsi="Times New Roman" w:cs="Times New Roman"/>
          <w:sz w:val="28"/>
          <w:szCs w:val="28"/>
        </w:rPr>
        <w:t>16.00</w:t>
      </w:r>
      <w:r w:rsidRPr="00A855AC">
        <w:rPr>
          <w:rFonts w:ascii="Times New Roman" w:hAnsi="Times New Roman" w:cs="Times New Roman"/>
          <w:sz w:val="28"/>
          <w:szCs w:val="28"/>
        </w:rPr>
        <w:t xml:space="preserve"> часов в зале заседаний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публичные слушания по  проекту решения</w:t>
      </w:r>
      <w:r w:rsidR="003A107C" w:rsidRPr="003A107C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Марьевского</w:t>
      </w:r>
      <w:r w:rsidR="003A107C" w:rsidRPr="003A107C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Красногвардейский район» за 2019</w:t>
      </w:r>
      <w:r w:rsidR="003A107C" w:rsidRPr="003A107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09DD" w:rsidRPr="00A855AC" w:rsidRDefault="000309DD" w:rsidP="0003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AC">
        <w:rPr>
          <w:rFonts w:ascii="Times New Roman" w:hAnsi="Times New Roman" w:cs="Times New Roman"/>
          <w:sz w:val="28"/>
          <w:szCs w:val="28"/>
        </w:rPr>
        <w:t xml:space="preserve">2. Назначить председательствующим на публичных слушаниях </w:t>
      </w:r>
      <w:r>
        <w:rPr>
          <w:rFonts w:ascii="Times New Roman" w:hAnsi="Times New Roman" w:cs="Times New Roman"/>
          <w:sz w:val="28"/>
          <w:szCs w:val="28"/>
        </w:rPr>
        <w:t>Ковалёву Людмилу Николаевну</w:t>
      </w:r>
      <w:r w:rsidRPr="00A855AC">
        <w:rPr>
          <w:rFonts w:ascii="Times New Roman" w:hAnsi="Times New Roman" w:cs="Times New Roman"/>
          <w:sz w:val="28"/>
          <w:szCs w:val="28"/>
        </w:rPr>
        <w:t xml:space="preserve">  – главу 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09DD" w:rsidRPr="00A855AC" w:rsidRDefault="000309DD" w:rsidP="0003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AC">
        <w:rPr>
          <w:rFonts w:ascii="Times New Roman" w:hAnsi="Times New Roman" w:cs="Times New Roman"/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0309DD" w:rsidRPr="003A77BF" w:rsidRDefault="000309DD" w:rsidP="000309DD">
      <w:pPr>
        <w:pStyle w:val="a5"/>
        <w:tabs>
          <w:tab w:val="left" w:pos="559"/>
        </w:tabs>
        <w:spacing w:before="0" w:after="0" w:line="200" w:lineRule="atLeast"/>
        <w:ind w:left="-88" w:right="-8" w:firstLine="78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Кацабов</w:t>
      </w:r>
      <w:proofErr w:type="spellEnd"/>
      <w:r>
        <w:rPr>
          <w:sz w:val="28"/>
          <w:szCs w:val="28"/>
        </w:rPr>
        <w:t xml:space="preserve"> Александр Михайлович</w:t>
      </w:r>
      <w:r w:rsidRPr="003A77BF">
        <w:rPr>
          <w:sz w:val="28"/>
          <w:szCs w:val="28"/>
        </w:rPr>
        <w:t xml:space="preserve"> – депутат земского собрания </w:t>
      </w:r>
      <w:r>
        <w:rPr>
          <w:sz w:val="28"/>
          <w:szCs w:val="28"/>
        </w:rPr>
        <w:t xml:space="preserve">Марьевского </w:t>
      </w:r>
      <w:r w:rsidRPr="003A77BF">
        <w:rPr>
          <w:sz w:val="28"/>
          <w:szCs w:val="28"/>
        </w:rPr>
        <w:t>сельского поселения;</w:t>
      </w:r>
    </w:p>
    <w:p w:rsidR="000309DD" w:rsidRPr="003A77BF" w:rsidRDefault="000309DD" w:rsidP="000309DD">
      <w:pPr>
        <w:pStyle w:val="a5"/>
        <w:tabs>
          <w:tab w:val="left" w:pos="559"/>
        </w:tabs>
        <w:spacing w:before="0" w:after="0" w:line="200" w:lineRule="atLeast"/>
        <w:ind w:left="-88" w:right="-8" w:firstLine="7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Богомолова Наталья Андреевна</w:t>
      </w:r>
      <w:r w:rsidRPr="003A77BF">
        <w:rPr>
          <w:sz w:val="28"/>
          <w:szCs w:val="28"/>
        </w:rPr>
        <w:t xml:space="preserve"> – депутат земского собрания </w:t>
      </w:r>
      <w:r>
        <w:rPr>
          <w:sz w:val="28"/>
          <w:szCs w:val="28"/>
        </w:rPr>
        <w:t xml:space="preserve">Марьевского </w:t>
      </w:r>
      <w:r w:rsidRPr="003A77BF">
        <w:rPr>
          <w:sz w:val="28"/>
          <w:szCs w:val="28"/>
        </w:rPr>
        <w:t>сельского поселения;</w:t>
      </w:r>
    </w:p>
    <w:p w:rsidR="000309DD" w:rsidRPr="003A77BF" w:rsidRDefault="000309DD" w:rsidP="000309DD">
      <w:pPr>
        <w:pStyle w:val="a5"/>
        <w:tabs>
          <w:tab w:val="left" w:pos="-151"/>
        </w:tabs>
        <w:spacing w:before="0" w:after="0" w:line="200" w:lineRule="atLeast"/>
        <w:ind w:left="-88" w:right="-8" w:firstLine="788"/>
        <w:jc w:val="both"/>
        <w:rPr>
          <w:sz w:val="28"/>
          <w:szCs w:val="28"/>
        </w:rPr>
      </w:pPr>
      <w:r>
        <w:rPr>
          <w:sz w:val="28"/>
          <w:szCs w:val="28"/>
        </w:rPr>
        <w:t>Брежнева Павла Ивановича</w:t>
      </w:r>
      <w:r w:rsidRPr="003A77BF">
        <w:rPr>
          <w:sz w:val="28"/>
          <w:szCs w:val="28"/>
        </w:rPr>
        <w:t xml:space="preserve"> – депутат земского собрания </w:t>
      </w:r>
      <w:r>
        <w:rPr>
          <w:sz w:val="28"/>
          <w:szCs w:val="28"/>
        </w:rPr>
        <w:t xml:space="preserve">Марьевского </w:t>
      </w:r>
      <w:r w:rsidRPr="003A77BF">
        <w:rPr>
          <w:sz w:val="28"/>
          <w:szCs w:val="28"/>
        </w:rPr>
        <w:t>сельского поселения.</w:t>
      </w:r>
    </w:p>
    <w:p w:rsidR="000309DD" w:rsidRPr="003A77BF" w:rsidRDefault="000309DD" w:rsidP="000309DD">
      <w:pPr>
        <w:pStyle w:val="a5"/>
        <w:spacing w:before="0" w:after="0"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77BF">
        <w:rPr>
          <w:sz w:val="28"/>
          <w:szCs w:val="28"/>
        </w:rPr>
        <w:t xml:space="preserve">. Заявки о своем участии  в публичных слушаниях, замечания и предложения по проекту решения земского собрания «О внесении изменений и дополнений в Устав </w:t>
      </w:r>
      <w:r>
        <w:rPr>
          <w:sz w:val="28"/>
          <w:szCs w:val="28"/>
        </w:rPr>
        <w:t>Марьевского</w:t>
      </w:r>
      <w:r w:rsidRPr="003A77BF">
        <w:rPr>
          <w:sz w:val="28"/>
          <w:szCs w:val="28"/>
        </w:rPr>
        <w:t xml:space="preserve"> сельского поселения   муниципального района «Красногвардейский район» Белгородской области» направить в письменном виде до </w:t>
      </w:r>
      <w:r>
        <w:rPr>
          <w:sz w:val="28"/>
          <w:szCs w:val="28"/>
        </w:rPr>
        <w:t>20 апреля 2020 года по адресу: с. Марьевка</w:t>
      </w:r>
      <w:r w:rsidRPr="003A77BF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Молодёжная</w:t>
      </w:r>
      <w:proofErr w:type="gramEnd"/>
      <w:r w:rsidRPr="003A77BF">
        <w:rPr>
          <w:sz w:val="28"/>
          <w:szCs w:val="28"/>
        </w:rPr>
        <w:t>, д.</w:t>
      </w:r>
      <w:r>
        <w:rPr>
          <w:sz w:val="28"/>
          <w:szCs w:val="28"/>
        </w:rPr>
        <w:t xml:space="preserve"> 2. Справки по телефону 6</w:t>
      </w:r>
      <w:r w:rsidRPr="003A77BF">
        <w:rPr>
          <w:sz w:val="28"/>
          <w:szCs w:val="28"/>
        </w:rPr>
        <w:t>-</w:t>
      </w:r>
      <w:r>
        <w:rPr>
          <w:sz w:val="28"/>
          <w:szCs w:val="28"/>
        </w:rPr>
        <w:t>21-3</w:t>
      </w:r>
      <w:r w:rsidRPr="003A77BF">
        <w:rPr>
          <w:sz w:val="28"/>
          <w:szCs w:val="28"/>
        </w:rPr>
        <w:t>0.</w:t>
      </w:r>
    </w:p>
    <w:p w:rsidR="000309DD" w:rsidRPr="000309DD" w:rsidRDefault="000309DD" w:rsidP="000309DD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6FFE">
        <w:rPr>
          <w:rFonts w:ascii="Times New Roman" w:hAnsi="Times New Roman" w:cs="Times New Roman"/>
          <w:sz w:val="28"/>
          <w:szCs w:val="28"/>
        </w:rPr>
        <w:t>5. Обнародовать настоящее решение, проект решения земского собрания Марьевского сельского поселения муниципального района «Красногвардейский район» Белгородской области «</w:t>
      </w:r>
      <w:r w:rsidRPr="000309DD">
        <w:rPr>
          <w:rFonts w:ascii="Times New Roman" w:hAnsi="Times New Roman" w:cs="Times New Roman"/>
          <w:sz w:val="28"/>
          <w:szCs w:val="28"/>
        </w:rPr>
        <w:t>Об утверждении               отчета об исполнении бюджета Марьевского  сельского  поселения      муниципального района «Красногвардейский район» за 2019 год</w:t>
      </w:r>
      <w:r w:rsidRPr="00F56FFE">
        <w:rPr>
          <w:rFonts w:ascii="Times New Roman" w:hAnsi="Times New Roman" w:cs="Times New Roman"/>
          <w:sz w:val="28"/>
          <w:szCs w:val="28"/>
        </w:rPr>
        <w:t xml:space="preserve">», Порядок организации и проведения публичных слушаний путем вывешивания в общедоступных местах: </w:t>
      </w:r>
      <w:proofErr w:type="spellStart"/>
      <w:r w:rsidRPr="00F56FFE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Pr="00F56FFE">
        <w:rPr>
          <w:rFonts w:ascii="Times New Roman" w:hAnsi="Times New Roman" w:cs="Times New Roman"/>
          <w:sz w:val="28"/>
          <w:szCs w:val="28"/>
        </w:rPr>
        <w:t xml:space="preserve">   СДК,  </w:t>
      </w:r>
      <w:proofErr w:type="spellStart"/>
      <w:r w:rsidRPr="00F56FFE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Pr="00F56FFE">
        <w:rPr>
          <w:rFonts w:ascii="Times New Roman" w:hAnsi="Times New Roman" w:cs="Times New Roman"/>
          <w:sz w:val="28"/>
          <w:szCs w:val="28"/>
        </w:rPr>
        <w:t xml:space="preserve"> ФАП,  </w:t>
      </w:r>
      <w:proofErr w:type="spellStart"/>
      <w:r w:rsidRPr="00F56FFE">
        <w:rPr>
          <w:rFonts w:ascii="Times New Roman" w:hAnsi="Times New Roman" w:cs="Times New Roman"/>
          <w:sz w:val="28"/>
          <w:szCs w:val="28"/>
        </w:rPr>
        <w:t>Прилепский</w:t>
      </w:r>
      <w:proofErr w:type="spellEnd"/>
      <w:r w:rsidRPr="00F56FFE">
        <w:rPr>
          <w:rFonts w:ascii="Times New Roman" w:hAnsi="Times New Roman" w:cs="Times New Roman"/>
          <w:sz w:val="28"/>
          <w:szCs w:val="28"/>
        </w:rPr>
        <w:t xml:space="preserve">  ФАП, администрация  Марьевского сельского поселения  и на официальном сайте Марьевского сельского поселения </w:t>
      </w:r>
      <w:hyperlink r:id="rId5" w:history="1">
        <w:r w:rsidRPr="00F56FFE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F56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maryevka</w:t>
        </w:r>
        <w:proofErr w:type="spellEnd"/>
        <w:r w:rsidRPr="00F56F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6FFE">
          <w:rPr>
            <w:rStyle w:val="a4"/>
            <w:rFonts w:ascii="Times New Roman" w:hAnsi="Times New Roman" w:cs="Times New Roman"/>
            <w:sz w:val="28"/>
            <w:szCs w:val="28"/>
          </w:rPr>
          <w:t>biryuch.ru</w:t>
        </w:r>
        <w:proofErr w:type="spellEnd"/>
        <w:r w:rsidRPr="00F56FF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F56FFE">
        <w:rPr>
          <w:rFonts w:ascii="Times New Roman" w:hAnsi="Times New Roman" w:cs="Times New Roman"/>
          <w:sz w:val="28"/>
          <w:szCs w:val="28"/>
        </w:rPr>
        <w:t>.</w:t>
      </w:r>
    </w:p>
    <w:p w:rsidR="000309DD" w:rsidRPr="00A855AC" w:rsidRDefault="000309DD" w:rsidP="0003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9DD" w:rsidRPr="00A855AC" w:rsidRDefault="000309DD" w:rsidP="000309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9DD" w:rsidRPr="00A855AC" w:rsidRDefault="000309DD" w:rsidP="00030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5A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поселения                             Л. Н. Ковалева </w:t>
      </w:r>
    </w:p>
    <w:p w:rsidR="000309DD" w:rsidRDefault="000309DD" w:rsidP="000309DD"/>
    <w:p w:rsidR="00683647" w:rsidRDefault="00683647" w:rsidP="000309DD">
      <w:pPr>
        <w:spacing w:after="0" w:line="240" w:lineRule="auto"/>
        <w:jc w:val="both"/>
      </w:pPr>
    </w:p>
    <w:sectPr w:rsidR="00683647" w:rsidSect="0074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07C"/>
    <w:rsid w:val="000309DD"/>
    <w:rsid w:val="003A107C"/>
    <w:rsid w:val="00683647"/>
    <w:rsid w:val="0074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309DD"/>
    <w:rPr>
      <w:color w:val="000080"/>
      <w:u w:val="single"/>
    </w:rPr>
  </w:style>
  <w:style w:type="paragraph" w:styleId="a5">
    <w:name w:val="Normal (Web)"/>
    <w:basedOn w:val="a"/>
    <w:unhideWhenUsed/>
    <w:rsid w:val="000309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ryevka.biry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2020-05-18T07:19:00Z</cp:lastPrinted>
  <dcterms:created xsi:type="dcterms:W3CDTF">2020-05-12T13:43:00Z</dcterms:created>
  <dcterms:modified xsi:type="dcterms:W3CDTF">2020-05-18T07:19:00Z</dcterms:modified>
</cp:coreProperties>
</file>